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</w:p>
    <w:p>
      <w:pPr>
        <w:pStyle w:val="BodyText"/>
        <w:rPr>
          <w:sz w:val="56"/>
        </w:rPr>
      </w:pPr>
    </w:p>
    <w:p>
      <w:pPr>
        <w:pStyle w:val="BodyText"/>
        <w:spacing w:before="467"/>
        <w:rPr>
          <w:sz w:val="56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ragraph">
                  <wp:posOffset>-963525</wp:posOffset>
                </wp:positionV>
                <wp:extent cx="391160" cy="7907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7907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1481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á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j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u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-75.868141pt;width:30.8pt;height:622.65pt;mso-position-horizontal-relative:page;mso-position-vertical-relative:paragraph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1481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m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á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j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u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5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KÉMIA</w:t>
      </w:r>
    </w:p>
    <w:p>
      <w:pPr>
        <w:pStyle w:val="BodyText"/>
        <w:spacing w:before="520"/>
        <w:rPr>
          <w:b/>
          <w:sz w:val="56"/>
        </w:rPr>
      </w:pPr>
    </w:p>
    <w:p>
      <w:pPr>
        <w:spacing w:before="0"/>
        <w:ind w:left="2914" w:right="1830" w:firstLine="1"/>
        <w:jc w:val="center"/>
        <w:rPr>
          <w:b/>
          <w:sz w:val="52"/>
        </w:rPr>
      </w:pPr>
      <w:r>
        <w:rPr>
          <w:b/>
          <w:sz w:val="52"/>
        </w:rPr>
        <w:t>EMELT SZINTŰ ÍRÁSBELI</w:t>
      </w:r>
      <w:r>
        <w:rPr>
          <w:b/>
          <w:spacing w:val="-33"/>
          <w:sz w:val="52"/>
        </w:rPr>
        <w:t> </w:t>
      </w:r>
      <w:r>
        <w:rPr>
          <w:b/>
          <w:sz w:val="52"/>
        </w:rPr>
        <w:t>VIZSGA</w:t>
      </w:r>
    </w:p>
    <w:p>
      <w:pPr>
        <w:spacing w:before="481"/>
        <w:ind w:left="1083" w:right="0" w:firstLine="0"/>
        <w:jc w:val="center"/>
        <w:rPr>
          <w:b/>
          <w:sz w:val="44"/>
        </w:rPr>
      </w:pPr>
      <w:r>
        <w:rPr>
          <w:b/>
          <w:sz w:val="44"/>
        </w:rPr>
        <w:t>2025.</w:t>
      </w:r>
      <w:r>
        <w:rPr>
          <w:b/>
          <w:spacing w:val="-7"/>
          <w:sz w:val="44"/>
        </w:rPr>
        <w:t> </w:t>
      </w:r>
      <w:r>
        <w:rPr>
          <w:b/>
          <w:sz w:val="44"/>
        </w:rPr>
        <w:t>május</w:t>
      </w:r>
      <w:r>
        <w:rPr>
          <w:b/>
          <w:spacing w:val="-4"/>
          <w:sz w:val="44"/>
        </w:rPr>
        <w:t> </w:t>
      </w:r>
      <w:r>
        <w:rPr>
          <w:b/>
          <w:sz w:val="44"/>
        </w:rPr>
        <w:t>15.</w:t>
      </w:r>
      <w:r>
        <w:rPr>
          <w:b/>
          <w:spacing w:val="-4"/>
          <w:sz w:val="44"/>
        </w:rPr>
        <w:t> 8:00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3"/>
        <w:rPr>
          <w:b/>
          <w:sz w:val="44"/>
        </w:rPr>
      </w:pPr>
    </w:p>
    <w:p>
      <w:pPr>
        <w:spacing w:before="0"/>
        <w:ind w:left="1084" w:right="0" w:firstLine="0"/>
        <w:jc w:val="center"/>
        <w:rPr>
          <w:sz w:val="36"/>
        </w:rPr>
      </w:pPr>
      <w:r>
        <w:rPr>
          <w:sz w:val="36"/>
        </w:rPr>
        <w:t>Időtartam: 240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816" w:footer="1058" w:top="132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4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7" w:hanging="568"/>
        <w:jc w:val="both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feladatok</w:t>
      </w:r>
      <w:r>
        <w:rPr>
          <w:spacing w:val="-15"/>
          <w:sz w:val="24"/>
        </w:rPr>
        <w:t> </w:t>
      </w:r>
      <w:r>
        <w:rPr>
          <w:sz w:val="24"/>
        </w:rPr>
        <w:t>megoldásához</w:t>
      </w:r>
      <w:r>
        <w:rPr>
          <w:spacing w:val="-15"/>
          <w:sz w:val="24"/>
        </w:rPr>
        <w:t> </w:t>
      </w:r>
      <w:r>
        <w:rPr>
          <w:sz w:val="24"/>
        </w:rPr>
        <w:t>szöveges</w:t>
      </w:r>
      <w:r>
        <w:rPr>
          <w:spacing w:val="-15"/>
          <w:sz w:val="24"/>
        </w:rPr>
        <w:t> </w:t>
      </w:r>
      <w:r>
        <w:rPr>
          <w:sz w:val="24"/>
        </w:rPr>
        <w:t>adatok</w:t>
      </w:r>
      <w:r>
        <w:rPr>
          <w:spacing w:val="-15"/>
          <w:sz w:val="24"/>
        </w:rPr>
        <w:t> </w:t>
      </w:r>
      <w:r>
        <w:rPr>
          <w:sz w:val="24"/>
        </w:rPr>
        <w:t>tárolására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5"/>
          <w:sz w:val="24"/>
        </w:rPr>
        <w:t> </w:t>
      </w:r>
      <w:r>
        <w:rPr>
          <w:sz w:val="24"/>
        </w:rPr>
        <w:t>alkalmas</w:t>
      </w:r>
      <w:r>
        <w:rPr>
          <w:spacing w:val="-15"/>
          <w:sz w:val="24"/>
        </w:rPr>
        <w:t> </w:t>
      </w:r>
      <w:r>
        <w:rPr>
          <w:sz w:val="24"/>
        </w:rPr>
        <w:t>zsebszámológépet</w:t>
      </w:r>
      <w:r>
        <w:rPr>
          <w:spacing w:val="-15"/>
          <w:sz w:val="24"/>
        </w:rPr>
        <w:t> </w:t>
      </w:r>
      <w:r>
        <w:rPr>
          <w:sz w:val="24"/>
        </w:rPr>
        <w:t>és </w:t>
      </w:r>
      <w:r>
        <w:rPr>
          <w:spacing w:val="-2"/>
          <w:sz w:val="24"/>
        </w:rPr>
        <w:t>négyjegyű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függvénytáblázatot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használhat,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más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elektronikus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vagy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írásos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segédeszköz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hasz-</w:t>
      </w:r>
      <w:r>
        <w:rPr>
          <w:sz w:val="24"/>
        </w:rPr>
        <w:t>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137" w:hanging="568"/>
        <w:jc w:val="left"/>
        <w:rPr>
          <w:sz w:val="24"/>
        </w:rPr>
      </w:pPr>
      <w:r>
        <w:rPr>
          <w:sz w:val="24"/>
        </w:rPr>
        <w:t>Figyelmesen olvassa el az egyes feladatoknál leírt bevezető</w:t>
      </w:r>
      <w:r>
        <w:rPr>
          <w:spacing w:val="-1"/>
          <w:sz w:val="24"/>
        </w:rPr>
        <w:t> </w:t>
      </w:r>
      <w:r>
        <w:rPr>
          <w:sz w:val="24"/>
        </w:rPr>
        <w:t>szöveget,</w:t>
      </w:r>
      <w:r>
        <w:rPr>
          <w:spacing w:val="25"/>
          <w:sz w:val="24"/>
        </w:rPr>
        <w:t> </w:t>
      </w:r>
      <w:r>
        <w:rPr>
          <w:sz w:val="24"/>
        </w:rPr>
        <w:t>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feladatok</w:t>
      </w:r>
      <w:r>
        <w:rPr>
          <w:spacing w:val="-15"/>
          <w:sz w:val="24"/>
        </w:rPr>
        <w:t> </w:t>
      </w:r>
      <w:r>
        <w:rPr>
          <w:sz w:val="24"/>
        </w:rPr>
        <w:t>megoldását</w:t>
      </w:r>
      <w:r>
        <w:rPr>
          <w:spacing w:val="-6"/>
          <w:sz w:val="24"/>
        </w:rPr>
        <w:t> </w:t>
      </w:r>
      <w:r>
        <w:rPr>
          <w:sz w:val="24"/>
        </w:rPr>
        <w:t>tollal</w:t>
      </w:r>
      <w:r>
        <w:rPr>
          <w:spacing w:val="-4"/>
          <w:sz w:val="24"/>
        </w:rPr>
        <w:t> </w:t>
      </w:r>
      <w:r>
        <w:rPr>
          <w:sz w:val="24"/>
        </w:rPr>
        <w:t>készítse!</w:t>
      </w:r>
      <w:r>
        <w:rPr>
          <w:spacing w:val="-21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valamilyen</w:t>
      </w:r>
      <w:r>
        <w:rPr>
          <w:spacing w:val="-4"/>
          <w:sz w:val="24"/>
        </w:rPr>
        <w:t> </w:t>
      </w:r>
      <w:r>
        <w:rPr>
          <w:sz w:val="24"/>
        </w:rPr>
        <w:t>megoldást</w:t>
      </w:r>
      <w:r>
        <w:rPr>
          <w:spacing w:val="-5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7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számítási</w:t>
      </w:r>
      <w:r>
        <w:rPr>
          <w:spacing w:val="-4"/>
          <w:sz w:val="24"/>
        </w:rPr>
        <w:t> </w:t>
      </w:r>
      <w:r>
        <w:rPr>
          <w:sz w:val="24"/>
        </w:rPr>
        <w:t>feladatokra</w:t>
      </w:r>
      <w:r>
        <w:rPr>
          <w:spacing w:val="-6"/>
          <w:sz w:val="24"/>
        </w:rPr>
        <w:t> </w:t>
      </w:r>
      <w:r>
        <w:rPr>
          <w:sz w:val="24"/>
        </w:rPr>
        <w:t>csak</w:t>
      </w:r>
      <w:r>
        <w:rPr>
          <w:spacing w:val="-5"/>
          <w:sz w:val="24"/>
        </w:rPr>
        <w:t> </w:t>
      </w:r>
      <w:r>
        <w:rPr>
          <w:sz w:val="24"/>
        </w:rPr>
        <w:t>akkor</w:t>
      </w:r>
      <w:r>
        <w:rPr>
          <w:spacing w:val="-4"/>
          <w:sz w:val="24"/>
        </w:rPr>
        <w:t> </w:t>
      </w:r>
      <w:r>
        <w:rPr>
          <w:sz w:val="24"/>
        </w:rPr>
        <w:t>kaphat</w:t>
      </w:r>
      <w:r>
        <w:rPr>
          <w:spacing w:val="-4"/>
          <w:sz w:val="24"/>
        </w:rPr>
        <w:t> </w:t>
      </w:r>
      <w:r>
        <w:rPr>
          <w:sz w:val="24"/>
        </w:rPr>
        <w:t>maximális</w:t>
      </w:r>
      <w:r>
        <w:rPr>
          <w:spacing w:val="-4"/>
          <w:sz w:val="24"/>
        </w:rPr>
        <w:t> </w:t>
      </w:r>
      <w:r>
        <w:rPr>
          <w:sz w:val="24"/>
        </w:rPr>
        <w:t>pontszámot,</w:t>
      </w:r>
      <w:r>
        <w:rPr>
          <w:spacing w:val="-6"/>
          <w:sz w:val="24"/>
        </w:rPr>
        <w:t> </w:t>
      </w:r>
      <w:r>
        <w:rPr>
          <w:sz w:val="24"/>
        </w:rPr>
        <w:t>ha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megoldásban</w:t>
      </w:r>
      <w:r>
        <w:rPr>
          <w:spacing w:val="-5"/>
          <w:sz w:val="24"/>
        </w:rPr>
        <w:t> </w:t>
      </w:r>
      <w:r>
        <w:rPr>
          <w:sz w:val="24"/>
        </w:rPr>
        <w:t>fel-tünteti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0" w:hanging="567"/>
        <w:jc w:val="left"/>
        <w:rPr>
          <w:sz w:val="24"/>
        </w:rPr>
      </w:pPr>
      <w:r>
        <w:rPr>
          <w:sz w:val="24"/>
        </w:rPr>
        <w:t>Figyeljen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jelölések,</w:t>
      </w:r>
      <w:r>
        <w:rPr>
          <w:spacing w:val="-1"/>
          <w:sz w:val="24"/>
        </w:rPr>
        <w:t> </w:t>
      </w:r>
      <w:r>
        <w:rPr>
          <w:sz w:val="24"/>
        </w:rPr>
        <w:t>mértékegységek</w:t>
      </w:r>
      <w:r>
        <w:rPr>
          <w:spacing w:val="-1"/>
          <w:sz w:val="24"/>
        </w:rPr>
        <w:t> </w:t>
      </w:r>
      <w:r>
        <w:rPr>
          <w:sz w:val="24"/>
        </w:rPr>
        <w:t>helyes</w:t>
      </w:r>
      <w:r>
        <w:rPr>
          <w:spacing w:val="-2"/>
          <w:sz w:val="24"/>
        </w:rPr>
        <w:t> </w:t>
      </w:r>
      <w:r>
        <w:rPr>
          <w:sz w:val="24"/>
        </w:rPr>
        <w:t>használatára,</w:t>
      </w:r>
      <w:r>
        <w:rPr>
          <w:spacing w:val="-1"/>
          <w:sz w:val="24"/>
        </w:rPr>
        <w:t> </w:t>
      </w:r>
      <w:r>
        <w:rPr>
          <w:sz w:val="24"/>
        </w:rPr>
        <w:t>valamint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adatpontosságra!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816" w:footer="1058" w:top="1320" w:bottom="1240" w:left="1275" w:right="1275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716" w:val="left" w:leader="none"/>
        </w:tabs>
        <w:spacing w:line="240" w:lineRule="auto" w:before="217" w:after="0"/>
        <w:ind w:left="3716" w:right="0" w:hanging="279"/>
        <w:jc w:val="left"/>
      </w:pPr>
      <w:r>
        <w:rPr/>
        <w:t>Táblázatos</w:t>
      </w:r>
      <w:r>
        <w:rPr>
          <w:spacing w:val="-16"/>
        </w:rPr>
        <w:t> </w:t>
      </w:r>
      <w:r>
        <w:rPr>
          <w:spacing w:val="-2"/>
        </w:rPr>
        <w:t>feladat</w:t>
      </w:r>
    </w:p>
    <w:p>
      <w:pPr>
        <w:spacing w:before="276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Hasonlítsa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össze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táblázatban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szereplő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négy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anyag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tulajdonságait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megadott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szempontok</w:t>
      </w:r>
      <w:r>
        <w:rPr>
          <w:b/>
          <w:i/>
          <w:sz w:val="24"/>
        </w:rPr>
        <w:t> szerint! Töltse ki a táblázat üres celláit!</w:t>
      </w:r>
    </w:p>
    <w:p>
      <w:pPr>
        <w:pStyle w:val="BodyText"/>
        <w:spacing w:before="46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1665"/>
        <w:gridCol w:w="1665"/>
        <w:gridCol w:w="1664"/>
        <w:gridCol w:w="1666"/>
      </w:tblGrid>
      <w:tr>
        <w:trPr>
          <w:trHeight w:val="515" w:hRule="atLeast"/>
        </w:trPr>
        <w:tc>
          <w:tcPr>
            <w:tcW w:w="240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spacing w:before="120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CH</w:t>
            </w:r>
            <w:r>
              <w:rPr>
                <w:b/>
                <w:spacing w:val="-5"/>
                <w:sz w:val="24"/>
                <w:vertAlign w:val="subscript"/>
              </w:rPr>
              <w:t>4</w:t>
            </w:r>
          </w:p>
        </w:tc>
        <w:tc>
          <w:tcPr>
            <w:tcW w:w="1665" w:type="dxa"/>
          </w:tcPr>
          <w:p>
            <w:pPr>
              <w:pStyle w:val="TableParagraph"/>
              <w:spacing w:before="120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Cl</w:t>
            </w:r>
            <w:r>
              <w:rPr>
                <w:b/>
                <w:spacing w:val="-5"/>
                <w:sz w:val="24"/>
                <w:vertAlign w:val="subscript"/>
              </w:rPr>
              <w:t>2</w:t>
            </w:r>
          </w:p>
        </w:tc>
        <w:tc>
          <w:tcPr>
            <w:tcW w:w="1664" w:type="dxa"/>
          </w:tcPr>
          <w:p>
            <w:pPr>
              <w:pStyle w:val="TableParagraph"/>
              <w:spacing w:before="120"/>
              <w:ind w:left="4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</w:t>
            </w:r>
            <w:r>
              <w:rPr>
                <w:b/>
                <w:spacing w:val="-2"/>
                <w:sz w:val="24"/>
                <w:vertAlign w:val="subscript"/>
              </w:rPr>
              <w:t>2</w:t>
            </w:r>
            <w:r>
              <w:rPr>
                <w:b/>
                <w:spacing w:val="-2"/>
                <w:sz w:val="24"/>
                <w:vertAlign w:val="baseline"/>
              </w:rPr>
              <w:t>Cl</w:t>
            </w:r>
            <w:r>
              <w:rPr>
                <w:b/>
                <w:spacing w:val="-2"/>
                <w:sz w:val="24"/>
                <w:vertAlign w:val="subscript"/>
              </w:rPr>
              <w:t>2</w:t>
            </w:r>
          </w:p>
        </w:tc>
        <w:tc>
          <w:tcPr>
            <w:tcW w:w="1666" w:type="dxa"/>
          </w:tcPr>
          <w:p>
            <w:pPr>
              <w:pStyle w:val="TableParagraph"/>
              <w:spacing w:before="120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HF</w:t>
            </w:r>
          </w:p>
        </w:tc>
      </w:tr>
      <w:tr>
        <w:trPr>
          <w:trHeight w:val="753" w:hRule="atLeast"/>
        </w:trPr>
        <w:tc>
          <w:tcPr>
            <w:tcW w:w="2405" w:type="dxa"/>
          </w:tcPr>
          <w:p>
            <w:pPr>
              <w:pStyle w:val="TableParagraph"/>
              <w:spacing w:before="98"/>
              <w:ind w:left="107"/>
              <w:rPr>
                <w:sz w:val="24"/>
              </w:rPr>
            </w:pPr>
            <w:r>
              <w:rPr>
                <w:sz w:val="24"/>
              </w:rPr>
              <w:t>Kötő elektronpárok száma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molekulában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664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666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</w:tr>
      <w:tr>
        <w:trPr>
          <w:trHeight w:val="827" w:hRule="atLeast"/>
        </w:trPr>
        <w:tc>
          <w:tcPr>
            <w:tcW w:w="240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Nemkötő elektronpá-rok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száma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molekulá-</w:t>
            </w:r>
          </w:p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ban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664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666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</w:tr>
      <w:tr>
        <w:trPr>
          <w:trHeight w:val="706" w:hRule="atLeast"/>
        </w:trPr>
        <w:tc>
          <w:tcPr>
            <w:tcW w:w="2405" w:type="dxa"/>
          </w:tcPr>
          <w:p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molekula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alakja</w:t>
            </w:r>
          </w:p>
        </w:tc>
        <w:tc>
          <w:tcPr>
            <w:tcW w:w="166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665" w:type="dxa"/>
            <w:shd w:val="clear" w:color="auto" w:fill="7E7E7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64" w:type="dxa"/>
          </w:tcPr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666" w:type="dxa"/>
            <w:shd w:val="clear" w:color="auto" w:fill="7E7E7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351" w:hRule="atLeast"/>
        </w:trPr>
        <w:tc>
          <w:tcPr>
            <w:tcW w:w="2405" w:type="dxa"/>
          </w:tcPr>
          <w:p>
            <w:pPr>
              <w:pStyle w:val="TableParagraph"/>
              <w:spacing w:before="122"/>
              <w:ind w:left="107" w:right="117"/>
              <w:rPr>
                <w:sz w:val="24"/>
              </w:rPr>
            </w:pPr>
            <w:r>
              <w:rPr>
                <w:sz w:val="24"/>
              </w:rPr>
              <w:t>Szilárd kristályában a legerősebb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rács-</w:t>
            </w:r>
            <w:r>
              <w:rPr>
                <w:sz w:val="24"/>
              </w:rPr>
              <w:t>össze-tartó kötés pontos </w:t>
            </w:r>
            <w:r>
              <w:rPr>
                <w:spacing w:val="-2"/>
                <w:sz w:val="24"/>
              </w:rPr>
              <w:t>megnevezése</w:t>
            </w:r>
          </w:p>
        </w:tc>
        <w:tc>
          <w:tcPr>
            <w:tcW w:w="166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66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  <w:tc>
          <w:tcPr>
            <w:tcW w:w="1664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666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</w:tr>
      <w:tr>
        <w:trPr>
          <w:trHeight w:val="1258" w:hRule="atLeast"/>
        </w:trPr>
        <w:tc>
          <w:tcPr>
            <w:tcW w:w="2405" w:type="dxa"/>
          </w:tcPr>
          <w:p>
            <w:pPr>
              <w:pStyle w:val="TableParagraph"/>
              <w:spacing w:before="75"/>
              <w:ind w:left="107" w:right="206"/>
              <w:jc w:val="both"/>
              <w:rPr>
                <w:sz w:val="24"/>
              </w:rPr>
            </w:pPr>
            <w:r>
              <w:rPr>
                <w:sz w:val="24"/>
              </w:rPr>
              <w:t>Melyiknek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legalacso-nyabb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forráspontja? (Jelölje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×-szel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meg-felelő oszlopban!)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1045679</wp:posOffset>
                      </wp:positionH>
                      <wp:positionV relativeFrom="paragraph">
                        <wp:posOffset>-8376</wp:posOffset>
                      </wp:positionV>
                      <wp:extent cx="2135505" cy="81597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135505" cy="815975"/>
                                <a:chExt cx="2135505" cy="81597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5454" cy="8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336998pt;margin-top:-.659581pt;width:168.15pt;height:64.25pt;mso-position-horizontal-relative:column;mso-position-vertical-relative:paragraph;z-index:15729664" id="docshapegroup13" coordorigin="1647,-13" coordsize="3363,1285">
                      <v:shape style="position:absolute;left:1646;top:-14;width:3363;height:1285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15.</w:t>
            </w:r>
          </w:p>
        </w:tc>
      </w:tr>
      <w:tr>
        <w:trPr>
          <w:trHeight w:val="1263" w:hRule="atLeast"/>
        </w:trPr>
        <w:tc>
          <w:tcPr>
            <w:tcW w:w="2405" w:type="dxa"/>
          </w:tcPr>
          <w:p>
            <w:pPr>
              <w:pStyle w:val="TableParagraph"/>
              <w:spacing w:before="77"/>
              <w:ind w:left="107"/>
              <w:rPr>
                <w:sz w:val="24"/>
              </w:rPr>
            </w:pPr>
            <w:r>
              <w:rPr>
                <w:sz w:val="24"/>
              </w:rPr>
              <w:t>Melyik oldódik leg-jobban a vízben? (Jelölje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×-szel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meg-felelő oszlopban!)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5520">
                      <wp:simplePos x="0" y="0"/>
                      <wp:positionH relativeFrom="column">
                        <wp:posOffset>1045552</wp:posOffset>
                      </wp:positionH>
                      <wp:positionV relativeFrom="paragraph">
                        <wp:posOffset>-8503</wp:posOffset>
                      </wp:positionV>
                      <wp:extent cx="2136140" cy="8191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136140" cy="819150"/>
                                <a:chExt cx="2136140" cy="81915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5695" cy="8189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2.327003pt;margin-top:-.669564pt;width:168.2pt;height:64.5pt;mso-position-horizontal-relative:column;mso-position-vertical-relative:paragraph;z-index:-16360960" id="docshapegroup15" coordorigin="1647,-13" coordsize="3364,1290">
                      <v:shape style="position:absolute;left:1646;top:-14;width:3364;height:1290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16.</w:t>
            </w:r>
          </w:p>
        </w:tc>
      </w:tr>
      <w:tr>
        <w:trPr>
          <w:trHeight w:val="1275" w:hRule="atLeast"/>
        </w:trPr>
        <w:tc>
          <w:tcPr>
            <w:tcW w:w="2405" w:type="dxa"/>
          </w:tcPr>
          <w:p>
            <w:pPr>
              <w:pStyle w:val="TableParagraph"/>
              <w:spacing w:before="84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diklórmetán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előállí-tása metán és klór re-akciójával (reakció-</w:t>
            </w:r>
            <w:r>
              <w:rPr>
                <w:spacing w:val="-2"/>
                <w:sz w:val="24"/>
              </w:rPr>
              <w:t>egyenlet)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</w:tr>
      <w:tr>
        <w:trPr>
          <w:trHeight w:val="2545" w:hRule="atLeast"/>
        </w:trPr>
        <w:tc>
          <w:tcPr>
            <w:tcW w:w="2405" w:type="dxa"/>
          </w:tcPr>
          <w:p>
            <w:pPr>
              <w:pStyle w:val="TableParagraph"/>
              <w:spacing w:before="30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fenti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reakcióban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szénatom… </w:t>
            </w:r>
            <w:r>
              <w:rPr>
                <w:i/>
                <w:spacing w:val="-2"/>
                <w:sz w:val="24"/>
              </w:rPr>
              <w:t>válaszlehetőségek: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75" w:lineRule="exact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oxidálódik,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redukálódik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6" w:val="left" w:leader="none"/>
                <w:tab w:pos="259" w:val="left" w:leader="none"/>
              </w:tabs>
              <w:spacing w:line="240" w:lineRule="auto" w:before="0" w:after="0"/>
              <w:ind w:left="259" w:right="291" w:hanging="152"/>
              <w:jc w:val="left"/>
              <w:rPr>
                <w:sz w:val="24"/>
              </w:rPr>
            </w:pPr>
            <w:r>
              <w:rPr>
                <w:sz w:val="24"/>
              </w:rPr>
              <w:t>oxidálódik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és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redu-</w:t>
            </w:r>
            <w:r>
              <w:rPr>
                <w:spacing w:val="-2"/>
                <w:sz w:val="24"/>
              </w:rPr>
              <w:t>kálódik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4" w:val="left" w:leader="none"/>
                <w:tab w:pos="246" w:val="left" w:leader="none"/>
              </w:tabs>
              <w:spacing w:line="240" w:lineRule="auto" w:before="0" w:after="0"/>
              <w:ind w:left="244" w:right="178" w:hanging="137"/>
              <w:jc w:val="left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változik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az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oxi-dációs száma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  <w:tr>
        <w:trPr>
          <w:trHeight w:val="828" w:hRule="atLeast"/>
        </w:trPr>
        <w:tc>
          <w:tcPr>
            <w:tcW w:w="2405" w:type="dxa"/>
          </w:tcPr>
          <w:p>
            <w:pPr>
              <w:pStyle w:val="TableParagraph"/>
              <w:spacing w:line="276" w:lineRule="exact"/>
              <w:ind w:left="107" w:right="153"/>
              <w:jc w:val="both"/>
              <w:rPr>
                <w:sz w:val="24"/>
              </w:rPr>
            </w:pPr>
            <w:r>
              <w:rPr>
                <w:sz w:val="24"/>
              </w:rPr>
              <w:t>A fenti reakció típusa (szerves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kémiai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szem-</w:t>
            </w:r>
            <w:r>
              <w:rPr>
                <w:spacing w:val="-2"/>
                <w:sz w:val="24"/>
              </w:rPr>
              <w:t>pontból)</w:t>
            </w:r>
          </w:p>
        </w:tc>
        <w:tc>
          <w:tcPr>
            <w:tcW w:w="6660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</w:tr>
    </w:tbl>
    <w:p>
      <w:pPr>
        <w:pStyle w:val="BodyText"/>
        <w:spacing w:before="105"/>
        <w:rPr>
          <w:b/>
          <w:i/>
          <w:sz w:val="20"/>
        </w:rPr>
      </w:pPr>
    </w:p>
    <w:tbl>
      <w:tblPr>
        <w:tblW w:w="0" w:type="auto"/>
        <w:jc w:val="left"/>
        <w:tblInd w:w="7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"/>
        <w:gridCol w:w="906"/>
      </w:tblGrid>
      <w:tr>
        <w:trPr>
          <w:trHeight w:val="551" w:hRule="atLeast"/>
        </w:trPr>
        <w:tc>
          <w:tcPr>
            <w:tcW w:w="907" w:type="dxa"/>
            <w:shd w:val="clear" w:color="auto" w:fill="D9D9D9"/>
          </w:tcPr>
          <w:p>
            <w:pPr>
              <w:pStyle w:val="TableParagraph"/>
              <w:spacing w:before="137"/>
              <w:ind w:left="88"/>
              <w:rPr>
                <w:i/>
                <w:sz w:val="24"/>
              </w:rPr>
            </w:pPr>
            <w:r>
              <w:rPr>
                <w:i/>
                <w:sz w:val="24"/>
              </w:rPr>
              <w:t>12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906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79"/>
        <w:rPr>
          <w:b/>
          <w:i/>
        </w:rPr>
      </w:pPr>
    </w:p>
    <w:p>
      <w:pPr>
        <w:pStyle w:val="ListParagraph"/>
        <w:numPr>
          <w:ilvl w:val="1"/>
          <w:numId w:val="1"/>
        </w:numPr>
        <w:tabs>
          <w:tab w:pos="3914" w:val="left" w:leader="none"/>
        </w:tabs>
        <w:spacing w:line="463" w:lineRule="auto" w:before="0" w:after="0"/>
        <w:ind w:left="142" w:right="3092" w:firstLine="3493"/>
        <w:jc w:val="left"/>
        <w:rPr>
          <w:b/>
          <w:sz w:val="24"/>
        </w:rPr>
      </w:pPr>
      <w:r>
        <w:rPr>
          <w:b/>
          <w:spacing w:val="-2"/>
          <w:sz w:val="28"/>
        </w:rPr>
        <w:t>Esettanulmány </w:t>
      </w:r>
      <w:r>
        <w:rPr>
          <w:b/>
          <w:i/>
          <w:sz w:val="24"/>
        </w:rPr>
        <w:t>Olvassa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kérdésekre!</w:t>
      </w:r>
      <w:r>
        <w:rPr>
          <w:b/>
          <w:i/>
          <w:sz w:val="24"/>
        </w:rPr>
        <w:t> </w:t>
      </w:r>
      <w:r>
        <w:rPr>
          <w:b/>
          <w:spacing w:val="-2"/>
          <w:sz w:val="24"/>
        </w:rPr>
        <w:t>Lantanoidák</w:t>
      </w:r>
    </w:p>
    <w:p>
      <w:pPr>
        <w:pStyle w:val="BodyText"/>
        <w:spacing w:before="13"/>
        <w:ind w:left="142" w:right="136"/>
        <w:jc w:val="both"/>
      </w:pPr>
      <w:r>
        <w:rPr/>
        <w:t>A periódusos rendszerben megtalálható 57–71. rendszámú elemeket, a lantántól a lutéciumig lantanoidáknak</w:t>
      </w:r>
      <w:r>
        <w:rPr>
          <w:spacing w:val="-6"/>
        </w:rPr>
        <w:t> </w:t>
      </w:r>
      <w:r>
        <w:rPr/>
        <w:t>nevezzük.</w:t>
      </w:r>
      <w:r>
        <w:rPr>
          <w:spacing w:val="-6"/>
        </w:rPr>
        <w:t> </w:t>
      </w:r>
      <w:r>
        <w:rPr/>
        <w:t>Az</w:t>
      </w:r>
      <w:r>
        <w:rPr>
          <w:spacing w:val="-6"/>
        </w:rPr>
        <w:t> </w:t>
      </w:r>
      <w:r>
        <w:rPr>
          <w:i/>
        </w:rPr>
        <w:t>f</w:t>
      </w:r>
      <w:r>
        <w:rPr/>
        <w:t>-mező</w:t>
      </w:r>
      <w:r>
        <w:rPr>
          <w:spacing w:val="-6"/>
        </w:rPr>
        <w:t> </w:t>
      </w:r>
      <w:r>
        <w:rPr/>
        <w:t>elemei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6.</w:t>
      </w:r>
      <w:r>
        <w:rPr>
          <w:spacing w:val="-6"/>
        </w:rPr>
        <w:t> </w:t>
      </w:r>
      <w:r>
        <w:rPr/>
        <w:t>periódus</w:t>
      </w:r>
      <w:r>
        <w:rPr>
          <w:spacing w:val="-6"/>
        </w:rPr>
        <w:t> </w:t>
      </w:r>
      <w:r>
        <w:rPr/>
        <w:t>elemei</w:t>
      </w:r>
      <w:r>
        <w:rPr>
          <w:spacing w:val="-6"/>
        </w:rPr>
        <w:t> </w:t>
      </w:r>
      <w:r>
        <w:rPr/>
        <w:t>közé</w:t>
      </w:r>
      <w:r>
        <w:rPr>
          <w:spacing w:val="-6"/>
        </w:rPr>
        <w:t> </w:t>
      </w:r>
      <w:r>
        <w:rPr/>
        <w:t>tartoznak,</w:t>
      </w:r>
      <w:r>
        <w:rPr>
          <w:spacing w:val="-6"/>
        </w:rPr>
        <w:t> </w:t>
      </w:r>
      <w:r>
        <w:rPr/>
        <w:t>igaz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lantánt és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lutéciumot</w:t>
      </w:r>
      <w:r>
        <w:rPr>
          <w:spacing w:val="-3"/>
        </w:rPr>
        <w:t> </w:t>
      </w:r>
      <w:r>
        <w:rPr/>
        <w:t>szokták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i/>
        </w:rPr>
        <w:t>d</w:t>
      </w:r>
      <w:r>
        <w:rPr/>
        <w:t>-mezőhöz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sorolni.</w:t>
      </w:r>
      <w:r>
        <w:rPr>
          <w:spacing w:val="-3"/>
        </w:rPr>
        <w:t> </w:t>
      </w:r>
      <w:r>
        <w:rPr/>
        <w:t>Alapállapotú</w:t>
      </w:r>
      <w:r>
        <w:rPr>
          <w:spacing w:val="-3"/>
        </w:rPr>
        <w:t> </w:t>
      </w:r>
      <w:r>
        <w:rPr/>
        <w:t>atomjaikban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rendszám</w:t>
      </w:r>
      <w:r>
        <w:rPr>
          <w:spacing w:val="-3"/>
        </w:rPr>
        <w:t> </w:t>
      </w:r>
      <w:r>
        <w:rPr/>
        <w:t>növeke-désével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4</w:t>
      </w:r>
      <w:r>
        <w:rPr>
          <w:i/>
        </w:rPr>
        <w:t>f-</w:t>
      </w:r>
      <w:r>
        <w:rPr/>
        <w:t>alhéjon</w:t>
      </w:r>
      <w:r>
        <w:rPr>
          <w:spacing w:val="-5"/>
        </w:rPr>
        <w:t> </w:t>
      </w:r>
      <w:r>
        <w:rPr/>
        <w:t>nő</w:t>
      </w:r>
      <w:r>
        <w:rPr>
          <w:spacing w:val="-6"/>
        </w:rPr>
        <w:t> </w:t>
      </w:r>
      <w:r>
        <w:rPr/>
        <w:t>az</w:t>
      </w:r>
      <w:r>
        <w:rPr>
          <w:spacing w:val="-5"/>
        </w:rPr>
        <w:t> </w:t>
      </w:r>
      <w:r>
        <w:rPr/>
        <w:t>elektronok</w:t>
      </w:r>
      <w:r>
        <w:rPr>
          <w:spacing w:val="-5"/>
        </w:rPr>
        <w:t> </w:t>
      </w:r>
      <w:r>
        <w:rPr/>
        <w:t>száma.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4</w:t>
      </w:r>
      <w:r>
        <w:rPr>
          <w:i/>
        </w:rPr>
        <w:t>f-</w:t>
      </w:r>
      <w:r>
        <w:rPr>
          <w:i/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5</w:t>
      </w:r>
      <w:r>
        <w:rPr>
          <w:i/>
        </w:rPr>
        <w:t>d-</w:t>
      </w:r>
      <w:r>
        <w:rPr/>
        <w:t>alhéj</w:t>
      </w:r>
      <w:r>
        <w:rPr>
          <w:spacing w:val="-5"/>
        </w:rPr>
        <w:t> </w:t>
      </w:r>
      <w:r>
        <w:rPr/>
        <w:t>energiaszintjének</w:t>
      </w:r>
      <w:r>
        <w:rPr>
          <w:spacing w:val="-5"/>
        </w:rPr>
        <w:t> </w:t>
      </w:r>
      <w:r>
        <w:rPr/>
        <w:t>közelsége</w:t>
      </w:r>
      <w:r>
        <w:rPr>
          <w:spacing w:val="-5"/>
        </w:rPr>
        <w:t> </w:t>
      </w:r>
      <w:r>
        <w:rPr/>
        <w:t>mi-att a lantán, a cérium és a gadolínium esetében rendhagyó vegyértékelektron-szerkezet alakul </w:t>
      </w:r>
      <w:r>
        <w:rPr>
          <w:spacing w:val="-4"/>
        </w:rPr>
        <w:t>ki.</w:t>
      </w:r>
    </w:p>
    <w:p>
      <w:pPr>
        <w:pStyle w:val="BodyText"/>
        <w:ind w:left="142" w:right="135" w:firstLine="284"/>
        <w:jc w:val="both"/>
      </w:pPr>
      <w:r>
        <w:rPr/>
        <w:t>Valamennyi</w:t>
      </w:r>
      <w:r>
        <w:rPr>
          <w:spacing w:val="-7"/>
        </w:rPr>
        <w:t> </w:t>
      </w:r>
      <w:r>
        <w:rPr/>
        <w:t>lantanoidának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függetlenül</w:t>
      </w:r>
      <w:r>
        <w:rPr>
          <w:spacing w:val="-7"/>
        </w:rPr>
        <w:t> </w:t>
      </w:r>
      <w:r>
        <w:rPr/>
        <w:t>alapállapotú</w:t>
      </w:r>
      <w:r>
        <w:rPr>
          <w:spacing w:val="-7"/>
        </w:rPr>
        <w:t> </w:t>
      </w:r>
      <w:r>
        <w:rPr/>
        <w:t>atomjaik</w:t>
      </w:r>
      <w:r>
        <w:rPr>
          <w:spacing w:val="-7"/>
        </w:rPr>
        <w:t> </w:t>
      </w:r>
      <w:r>
        <w:rPr/>
        <w:t>elektronszerkezetétől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léte-zik +3-as töltésű kationja, sőt általában a +3-as oxidációs számú vegyületük a legstabilabb.</w:t>
      </w:r>
      <w:r>
        <w:rPr>
          <w:spacing w:val="80"/>
        </w:rPr>
        <w:t> </w:t>
      </w:r>
      <w:r>
        <w:rPr/>
        <w:t>Az Me</w:t>
      </w:r>
      <w:r>
        <w:rPr>
          <w:vertAlign w:val="superscript"/>
        </w:rPr>
        <w:t>3+</w:t>
      </w:r>
      <w:r>
        <w:rPr>
          <w:vertAlign w:val="baseline"/>
        </w:rPr>
        <w:t>/Me standardpotenciálja minden lantanoidának igen</w:t>
      </w:r>
      <w:r>
        <w:rPr>
          <w:spacing w:val="-2"/>
          <w:vertAlign w:val="baseline"/>
        </w:rPr>
        <w:t> </w:t>
      </w:r>
      <w:r>
        <w:rPr>
          <w:vertAlign w:val="baseline"/>
        </w:rPr>
        <w:t>kicsi (–1,99</w:t>
      </w:r>
      <w:r>
        <w:rPr>
          <w:spacing w:val="-1"/>
          <w:vertAlign w:val="baseline"/>
        </w:rPr>
        <w:t> </w:t>
      </w:r>
      <w:r>
        <w:rPr>
          <w:vertAlign w:val="baseline"/>
        </w:rPr>
        <w:t>V és –2,38</w:t>
      </w:r>
      <w:r>
        <w:rPr>
          <w:spacing w:val="-3"/>
          <w:vertAlign w:val="baseline"/>
        </w:rPr>
        <w:t> </w:t>
      </w:r>
      <w:r>
        <w:rPr>
          <w:vertAlign w:val="baseline"/>
        </w:rPr>
        <w:t>V közötti érték). Ionképződéskor minden esetben először a legkülső héjak elektronjai szakadnak le, így az ionok többségében a 4</w:t>
      </w:r>
      <w:r>
        <w:rPr>
          <w:i/>
          <w:vertAlign w:val="baseline"/>
        </w:rPr>
        <w:t>f</w:t>
      </w:r>
      <w:r>
        <w:rPr>
          <w:vertAlign w:val="baseline"/>
        </w:rPr>
        <w:t>-alhéjon marad több-kevesebb párosítatlan elektron.</w:t>
      </w:r>
    </w:p>
    <w:p>
      <w:pPr>
        <w:pStyle w:val="BodyText"/>
        <w:ind w:left="142" w:right="136" w:firstLine="284"/>
        <w:jc w:val="both"/>
      </w:pPr>
      <w:r>
        <w:rPr/>
        <w:t>A</w:t>
      </w:r>
      <w:r>
        <w:rPr>
          <w:spacing w:val="-2"/>
        </w:rPr>
        <w:t> </w:t>
      </w:r>
      <w:r>
        <w:rPr/>
        <w:t>természetben</w:t>
      </w:r>
      <w:r>
        <w:rPr>
          <w:spacing w:val="-2"/>
        </w:rPr>
        <w:t> </w:t>
      </w:r>
      <w:r>
        <w:rPr/>
        <w:t>előforduló</w:t>
      </w:r>
      <w:r>
        <w:rPr>
          <w:spacing w:val="-2"/>
        </w:rPr>
        <w:t> </w:t>
      </w:r>
      <w:r>
        <w:rPr/>
        <w:t>lantanoidák</w:t>
      </w:r>
      <w:r>
        <w:rPr>
          <w:spacing w:val="-2"/>
        </w:rPr>
        <w:t> </w:t>
      </w:r>
      <w:r>
        <w:rPr/>
        <w:t>többségét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1800-as</w:t>
      </w:r>
      <w:r>
        <w:rPr>
          <w:spacing w:val="-2"/>
        </w:rPr>
        <w:t> </w:t>
      </w:r>
      <w:r>
        <w:rPr/>
        <w:t>években</w:t>
      </w:r>
      <w:r>
        <w:rPr>
          <w:spacing w:val="-2"/>
        </w:rPr>
        <w:t> </w:t>
      </w:r>
      <w:r>
        <w:rPr/>
        <w:t>fedezték</w:t>
      </w:r>
      <w:r>
        <w:rPr>
          <w:spacing w:val="-2"/>
        </w:rPr>
        <w:t> </w:t>
      </w:r>
      <w:r>
        <w:rPr/>
        <w:t>fel,</w:t>
      </w:r>
      <w:r>
        <w:rPr>
          <w:spacing w:val="-2"/>
        </w:rPr>
        <w:t> </w:t>
      </w:r>
      <w:r>
        <w:rPr/>
        <w:t>elsőként a</w:t>
      </w:r>
      <w:r>
        <w:rPr>
          <w:spacing w:val="-4"/>
        </w:rPr>
        <w:t> </w:t>
      </w:r>
      <w:r>
        <w:rPr/>
        <w:t>cériumot</w:t>
      </w:r>
      <w:r>
        <w:rPr>
          <w:spacing w:val="-4"/>
        </w:rPr>
        <w:t> </w:t>
      </w:r>
      <w:r>
        <w:rPr/>
        <w:t>1803-ban.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lutécium</w:t>
      </w:r>
      <w:r>
        <w:rPr>
          <w:spacing w:val="-6"/>
        </w:rPr>
        <w:t> </w:t>
      </w:r>
      <w:r>
        <w:rPr/>
        <w:t>volt</w:t>
      </w:r>
      <w:r>
        <w:rPr>
          <w:spacing w:val="-4"/>
        </w:rPr>
        <w:t> </w:t>
      </w:r>
      <w:r>
        <w:rPr/>
        <w:t>az</w:t>
      </w:r>
      <w:r>
        <w:rPr>
          <w:spacing w:val="-4"/>
        </w:rPr>
        <w:t> </w:t>
      </w:r>
      <w:r>
        <w:rPr/>
        <w:t>utolsó</w:t>
      </w:r>
      <w:r>
        <w:rPr>
          <w:spacing w:val="-4"/>
        </w:rPr>
        <w:t> </w:t>
      </w:r>
      <w:r>
        <w:rPr/>
        <w:t>felfedezett</w:t>
      </w:r>
      <w:r>
        <w:rPr>
          <w:spacing w:val="-4"/>
        </w:rPr>
        <w:t> </w:t>
      </w:r>
      <w:r>
        <w:rPr/>
        <w:t>természetes</w:t>
      </w:r>
      <w:r>
        <w:rPr>
          <w:spacing w:val="-3"/>
        </w:rPr>
        <w:t> </w:t>
      </w:r>
      <w:r>
        <w:rPr/>
        <w:t>elem,</w:t>
      </w:r>
      <w:r>
        <w:rPr>
          <w:spacing w:val="-3"/>
        </w:rPr>
        <w:t> </w:t>
      </w:r>
      <w:r>
        <w:rPr/>
        <w:t>1907-ben.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pro-métium</w:t>
      </w:r>
      <w:r>
        <w:rPr>
          <w:spacing w:val="-4"/>
        </w:rPr>
        <w:t> </w:t>
      </w:r>
      <w:r>
        <w:rPr/>
        <w:t>radioaktív,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természetben</w:t>
      </w:r>
      <w:r>
        <w:rPr>
          <w:spacing w:val="-3"/>
        </w:rPr>
        <w:t> </w:t>
      </w:r>
      <w:r>
        <w:rPr/>
        <w:t>csak</w:t>
      </w:r>
      <w:r>
        <w:rPr>
          <w:spacing w:val="-3"/>
        </w:rPr>
        <w:t> </w:t>
      </w:r>
      <w:r>
        <w:rPr/>
        <w:t>az</w:t>
      </w:r>
      <w:r>
        <w:rPr>
          <w:spacing w:val="-3"/>
        </w:rPr>
        <w:t> </w:t>
      </w:r>
      <w:r>
        <w:rPr/>
        <w:t>urán</w:t>
      </w:r>
      <w:r>
        <w:rPr>
          <w:spacing w:val="-3"/>
        </w:rPr>
        <w:t> </w:t>
      </w:r>
      <w:r>
        <w:rPr/>
        <w:t>bomlástermékeként</w:t>
      </w:r>
      <w:r>
        <w:rPr>
          <w:spacing w:val="-3"/>
        </w:rPr>
        <w:t> </w:t>
      </w:r>
      <w:r>
        <w:rPr/>
        <w:t>fordul</w:t>
      </w:r>
      <w:r>
        <w:rPr>
          <w:spacing w:val="-3"/>
        </w:rPr>
        <w:t> </w:t>
      </w:r>
      <w:r>
        <w:rPr/>
        <w:t>elő,</w:t>
      </w:r>
      <w:r>
        <w:rPr>
          <w:spacing w:val="-3"/>
        </w:rPr>
        <w:t> </w:t>
      </w:r>
      <w:r>
        <w:rPr/>
        <w:t>így</w:t>
      </w:r>
      <w:r>
        <w:rPr>
          <w:spacing w:val="-3"/>
        </w:rPr>
        <w:t> </w:t>
      </w:r>
      <w:r>
        <w:rPr/>
        <w:t>nem</w:t>
      </w:r>
      <w:r>
        <w:rPr>
          <w:spacing w:val="-4"/>
        </w:rPr>
        <w:t> </w:t>
      </w:r>
      <w:r>
        <w:rPr/>
        <w:t>csoda, hogy jelenlétét először csak 1941-ben észlelték.</w:t>
      </w:r>
    </w:p>
    <w:p>
      <w:pPr>
        <w:pStyle w:val="BodyText"/>
        <w:ind w:left="142" w:right="136" w:firstLine="284"/>
        <w:jc w:val="both"/>
      </w:pPr>
      <w:r>
        <w:rPr/>
        <w:t>A</w:t>
      </w:r>
      <w:r>
        <w:rPr>
          <w:spacing w:val="-15"/>
        </w:rPr>
        <w:t> </w:t>
      </w:r>
      <w:r>
        <w:rPr/>
        <w:t>lantanoidák</w:t>
      </w:r>
      <w:r>
        <w:rPr>
          <w:spacing w:val="-15"/>
        </w:rPr>
        <w:t> </w:t>
      </w:r>
      <w:r>
        <w:rPr/>
        <w:t>fizikai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kémiai</w:t>
      </w:r>
      <w:r>
        <w:rPr>
          <w:spacing w:val="-15"/>
        </w:rPr>
        <w:t> </w:t>
      </w:r>
      <w:r>
        <w:rPr/>
        <w:t>tulajdonságai</w:t>
      </w:r>
      <w:r>
        <w:rPr>
          <w:spacing w:val="-15"/>
        </w:rPr>
        <w:t> </w:t>
      </w:r>
      <w:r>
        <w:rPr/>
        <w:t>nagyon</w:t>
      </w:r>
      <w:r>
        <w:rPr>
          <w:spacing w:val="-15"/>
        </w:rPr>
        <w:t> </w:t>
      </w:r>
      <w:r>
        <w:rPr/>
        <w:t>hasonlítanak</w:t>
      </w:r>
      <w:r>
        <w:rPr>
          <w:spacing w:val="-15"/>
        </w:rPr>
        <w:t> </w:t>
      </w:r>
      <w:r>
        <w:rPr/>
        <w:t>egymáshoz.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fémek ezüstfehérek, lágyak, keménységük a rendszámmal növekszik. Valamennyi elem nehézfém. Elektromos</w:t>
      </w:r>
      <w:r>
        <w:rPr>
          <w:spacing w:val="-11"/>
        </w:rPr>
        <w:t> </w:t>
      </w:r>
      <w:r>
        <w:rPr/>
        <w:t>vezetésük</w:t>
      </w:r>
      <w:r>
        <w:rPr>
          <w:spacing w:val="-11"/>
        </w:rPr>
        <w:t> </w:t>
      </w:r>
      <w:r>
        <w:rPr/>
        <w:t>más</w:t>
      </w:r>
      <w:r>
        <w:rPr>
          <w:spacing w:val="-11"/>
        </w:rPr>
        <w:t> </w:t>
      </w:r>
      <w:r>
        <w:rPr/>
        <w:t>fémekhez</w:t>
      </w:r>
      <w:r>
        <w:rPr>
          <w:spacing w:val="-10"/>
        </w:rPr>
        <w:t> </w:t>
      </w:r>
      <w:r>
        <w:rPr/>
        <w:t>képest</w:t>
      </w:r>
      <w:r>
        <w:rPr>
          <w:spacing w:val="-10"/>
        </w:rPr>
        <w:t> </w:t>
      </w:r>
      <w:r>
        <w:rPr/>
        <w:t>viszonylag</w:t>
      </w:r>
      <w:r>
        <w:rPr>
          <w:spacing w:val="-11"/>
        </w:rPr>
        <w:t> </w:t>
      </w:r>
      <w:r>
        <w:rPr/>
        <w:t>kicsi.</w:t>
      </w:r>
      <w:r>
        <w:rPr>
          <w:spacing w:val="-12"/>
        </w:rPr>
        <w:t> </w:t>
      </w:r>
      <w:r>
        <w:rPr/>
        <w:t>Olvadáspontjuk</w:t>
      </w:r>
      <w:r>
        <w:rPr>
          <w:spacing w:val="-11"/>
        </w:rPr>
        <w:t> </w:t>
      </w:r>
      <w:r>
        <w:rPr/>
        <w:t>általában</w:t>
      </w:r>
      <w:r>
        <w:rPr>
          <w:spacing w:val="-10"/>
        </w:rPr>
        <w:t> </w:t>
      </w:r>
      <w:r>
        <w:rPr/>
        <w:t>magas. Sűrűségük és olvadáspontjuk is tendenciaszerűen növekszik a rendszámmal. Sok lantanoida elem mágneses sajátságú.</w:t>
      </w:r>
    </w:p>
    <w:p>
      <w:pPr>
        <w:pStyle w:val="BodyText"/>
        <w:spacing w:before="2"/>
      </w:pPr>
    </w:p>
    <w:p>
      <w:pPr>
        <w:spacing w:before="0"/>
        <w:ind w:left="142" w:right="0" w:firstLine="0"/>
        <w:jc w:val="left"/>
        <w:rPr>
          <w:i/>
          <w:sz w:val="24"/>
        </w:rPr>
      </w:pPr>
      <w:r>
        <w:rPr>
          <w:i/>
          <w:sz w:val="24"/>
        </w:rPr>
        <w:t>A lantanoidák néhány </w:t>
      </w:r>
      <w:r>
        <w:rPr>
          <w:i/>
          <w:spacing w:val="-2"/>
          <w:sz w:val="24"/>
        </w:rPr>
        <w:t>adata</w:t>
      </w:r>
    </w:p>
    <w:p>
      <w:pPr>
        <w:pStyle w:val="BodyText"/>
        <w:spacing w:before="5" w:after="1"/>
        <w:rPr>
          <w:i/>
          <w:sz w:val="1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1730"/>
        <w:gridCol w:w="993"/>
        <w:gridCol w:w="993"/>
        <w:gridCol w:w="1418"/>
        <w:gridCol w:w="2835"/>
      </w:tblGrid>
      <w:tr>
        <w:trPr>
          <w:trHeight w:val="997" w:hRule="atLeast"/>
        </w:trPr>
        <w:tc>
          <w:tcPr>
            <w:tcW w:w="1102" w:type="dxa"/>
          </w:tcPr>
          <w:p>
            <w:pPr>
              <w:pStyle w:val="TableParagraph"/>
              <w:spacing w:before="245"/>
              <w:ind w:left="129" w:right="86" w:hanging="27"/>
              <w:rPr>
                <w:i/>
                <w:sz w:val="22"/>
              </w:rPr>
            </w:pPr>
            <w:r>
              <w:rPr>
                <w:i/>
                <w:sz w:val="22"/>
              </w:rPr>
              <w:t>Vegyjel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és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rendszám</w:t>
            </w:r>
          </w:p>
        </w:tc>
        <w:tc>
          <w:tcPr>
            <w:tcW w:w="1730" w:type="dxa"/>
          </w:tcPr>
          <w:p>
            <w:pPr>
              <w:pStyle w:val="TableParagraph"/>
              <w:spacing w:before="245"/>
              <w:ind w:left="191" w:hanging="105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Elektronszerkezet</w:t>
            </w:r>
            <w:r>
              <w:rPr>
                <w:i/>
                <w:spacing w:val="-2"/>
                <w:sz w:val="22"/>
              </w:rPr>
              <w:t> alapállapotban</w:t>
            </w:r>
          </w:p>
        </w:tc>
        <w:tc>
          <w:tcPr>
            <w:tcW w:w="993" w:type="dxa"/>
          </w:tcPr>
          <w:p>
            <w:pPr>
              <w:pStyle w:val="TableParagraph"/>
              <w:spacing w:before="245"/>
              <w:ind w:left="80" w:firstLine="10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Olvadás-</w:t>
            </w:r>
            <w:r>
              <w:rPr>
                <w:i/>
                <w:sz w:val="22"/>
              </w:rPr>
              <w:t>pont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(°C)</w:t>
            </w:r>
          </w:p>
        </w:tc>
        <w:tc>
          <w:tcPr>
            <w:tcW w:w="993" w:type="dxa"/>
          </w:tcPr>
          <w:p>
            <w:pPr>
              <w:pStyle w:val="TableParagraph"/>
              <w:spacing w:before="245"/>
              <w:ind w:left="170" w:right="131" w:hanging="33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Sűrűség</w:t>
            </w:r>
            <w:r>
              <w:rPr>
                <w:i/>
                <w:spacing w:val="-2"/>
                <w:sz w:val="22"/>
              </w:rPr>
              <w:t> (g/cm</w:t>
            </w:r>
            <w:r>
              <w:rPr>
                <w:i/>
                <w:spacing w:val="-2"/>
                <w:sz w:val="22"/>
                <w:vertAlign w:val="superscript"/>
              </w:rPr>
              <w:t>3</w:t>
            </w:r>
            <w:r>
              <w:rPr>
                <w:i/>
                <w:spacing w:val="-2"/>
                <w:sz w:val="22"/>
                <w:vertAlign w:val="baseline"/>
              </w:rPr>
              <w:t>)</w:t>
            </w:r>
          </w:p>
        </w:tc>
        <w:tc>
          <w:tcPr>
            <w:tcW w:w="1418" w:type="dxa"/>
          </w:tcPr>
          <w:p>
            <w:pPr>
              <w:pStyle w:val="TableParagraph"/>
              <w:spacing w:before="119"/>
              <w:ind w:left="5"/>
              <w:jc w:val="center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Legismertebb</w:t>
            </w:r>
            <w:r>
              <w:rPr>
                <w:i/>
                <w:spacing w:val="-2"/>
                <w:sz w:val="22"/>
              </w:rPr>
              <w:t> oxidációs számok</w:t>
            </w:r>
          </w:p>
        </w:tc>
        <w:tc>
          <w:tcPr>
            <w:tcW w:w="2835" w:type="dxa"/>
          </w:tcPr>
          <w:p>
            <w:pPr>
              <w:pStyle w:val="TableParagraph"/>
              <w:spacing w:before="119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84"/>
              <w:rPr>
                <w:i/>
                <w:sz w:val="22"/>
              </w:rPr>
            </w:pPr>
            <w:r>
              <w:rPr>
                <w:i/>
                <w:sz w:val="22"/>
              </w:rPr>
              <w:t>Ionjainak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színe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vizes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oldatban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57</w:t>
            </w:r>
            <w:r>
              <w:rPr>
                <w:spacing w:val="-4"/>
                <w:sz w:val="22"/>
                <w:vertAlign w:val="baseline"/>
              </w:rPr>
              <w:t>La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5d</w:t>
            </w:r>
            <w:r>
              <w:rPr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920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6,16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színtelen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58</w:t>
            </w:r>
            <w:r>
              <w:rPr>
                <w:spacing w:val="-4"/>
                <w:sz w:val="22"/>
                <w:vertAlign w:val="baseline"/>
              </w:rPr>
              <w:t>Ce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1</w:t>
            </w:r>
            <w:r>
              <w:rPr>
                <w:spacing w:val="-2"/>
                <w:sz w:val="22"/>
                <w:vertAlign w:val="baseline"/>
              </w:rPr>
              <w:t>5d</w:t>
            </w:r>
            <w:r>
              <w:rPr>
                <w:spacing w:val="-2"/>
                <w:sz w:val="22"/>
                <w:vertAlign w:val="superscript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795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6,77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4"/>
              <w:rPr>
                <w:sz w:val="22"/>
              </w:rPr>
            </w:pPr>
            <w:r>
              <w:rPr>
                <w:sz w:val="22"/>
              </w:rPr>
              <w:t>+3,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+4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színtelen,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+4: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sárga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59</w:t>
            </w:r>
            <w:r>
              <w:rPr>
                <w:spacing w:val="-4"/>
                <w:sz w:val="22"/>
                <w:vertAlign w:val="baseline"/>
              </w:rPr>
              <w:t>Pr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3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935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6,77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4"/>
              <w:rPr>
                <w:sz w:val="22"/>
              </w:rPr>
            </w:pPr>
            <w:r>
              <w:rPr>
                <w:sz w:val="22"/>
              </w:rPr>
              <w:t>+3,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+4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sárgászöld,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+4: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sárga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60</w:t>
            </w:r>
            <w:r>
              <w:rPr>
                <w:spacing w:val="-4"/>
                <w:sz w:val="22"/>
                <w:vertAlign w:val="baseline"/>
              </w:rPr>
              <w:t>Nd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4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1024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7,01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z w:val="22"/>
              </w:rPr>
              <w:t>+3,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+4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ibolya,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+4: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kékeslila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61</w:t>
            </w:r>
            <w:r>
              <w:rPr>
                <w:spacing w:val="-4"/>
                <w:sz w:val="22"/>
                <w:vertAlign w:val="baseline"/>
              </w:rPr>
              <w:t>Pm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5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1042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7,26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rózsaszín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62</w:t>
            </w:r>
            <w:r>
              <w:rPr>
                <w:spacing w:val="-4"/>
                <w:sz w:val="22"/>
                <w:vertAlign w:val="baseline"/>
              </w:rPr>
              <w:t>Sm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6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1072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7,52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z w:val="22"/>
              </w:rPr>
              <w:t>+2,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vörös,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+3: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sötét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sárga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63</w:t>
            </w:r>
            <w:r>
              <w:rPr>
                <w:spacing w:val="-4"/>
                <w:sz w:val="22"/>
                <w:vertAlign w:val="baseline"/>
              </w:rPr>
              <w:t>Eu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7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826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5,24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4"/>
              <w:rPr>
                <w:sz w:val="22"/>
              </w:rPr>
            </w:pPr>
            <w:r>
              <w:rPr>
                <w:sz w:val="22"/>
              </w:rPr>
              <w:t>+2,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színtelen,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színtelen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64</w:t>
            </w:r>
            <w:r>
              <w:rPr>
                <w:spacing w:val="-4"/>
                <w:sz w:val="22"/>
                <w:vertAlign w:val="baseline"/>
              </w:rPr>
              <w:t>Gd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6s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4f</w:t>
            </w:r>
            <w:r>
              <w:rPr>
                <w:sz w:val="22"/>
                <w:vertAlign w:val="superscript"/>
              </w:rPr>
              <w:t>7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5d</w:t>
            </w:r>
            <w:r>
              <w:rPr>
                <w:spacing w:val="-5"/>
                <w:sz w:val="22"/>
                <w:vertAlign w:val="superscript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1312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7,90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6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színtelen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65</w:t>
            </w:r>
            <w:r>
              <w:rPr>
                <w:spacing w:val="-4"/>
                <w:sz w:val="22"/>
                <w:vertAlign w:val="baseline"/>
              </w:rPr>
              <w:t>Tb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9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1356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8,23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z w:val="22"/>
              </w:rPr>
              <w:t>+3,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+4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6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színtelen,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+4: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vörösbarna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4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66</w:t>
            </w:r>
            <w:r>
              <w:rPr>
                <w:spacing w:val="-4"/>
                <w:sz w:val="22"/>
                <w:vertAlign w:val="baseline"/>
              </w:rPr>
              <w:t>Dy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10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1407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8,54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z w:val="22"/>
              </w:rPr>
              <w:t>+3,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+4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sárgászöld,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+4: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sárga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67</w:t>
            </w:r>
            <w:r>
              <w:rPr>
                <w:spacing w:val="-4"/>
                <w:sz w:val="22"/>
                <w:vertAlign w:val="baseline"/>
              </w:rPr>
              <w:t>Ho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11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1461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8,79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6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sárga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68</w:t>
            </w:r>
            <w:r>
              <w:rPr>
                <w:spacing w:val="-4"/>
                <w:sz w:val="22"/>
                <w:vertAlign w:val="baseline"/>
              </w:rPr>
              <w:t>Er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12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1529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9,07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sötét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rózsaszín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69</w:t>
            </w:r>
            <w:r>
              <w:rPr>
                <w:spacing w:val="-4"/>
                <w:sz w:val="22"/>
                <w:vertAlign w:val="baseline"/>
              </w:rPr>
              <w:t>Tm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13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1545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9,32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z w:val="22"/>
              </w:rPr>
              <w:t>+2,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3"/>
              <w:rPr>
                <w:sz w:val="22"/>
              </w:rPr>
            </w:pPr>
            <w:r>
              <w:rPr>
                <w:sz w:val="22"/>
              </w:rPr>
              <w:t>+2: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vörös,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+3: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halványzöld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70</w:t>
            </w:r>
            <w:r>
              <w:rPr>
                <w:spacing w:val="-4"/>
                <w:sz w:val="22"/>
                <w:vertAlign w:val="baseline"/>
              </w:rPr>
              <w:t>Yb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6s</w:t>
            </w:r>
            <w:r>
              <w:rPr>
                <w:spacing w:val="-2"/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4f</w:t>
            </w:r>
            <w:r>
              <w:rPr>
                <w:spacing w:val="-2"/>
                <w:sz w:val="22"/>
                <w:vertAlign w:val="superscript"/>
              </w:rPr>
              <w:t>14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824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6,90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4"/>
              <w:rPr>
                <w:sz w:val="22"/>
              </w:rPr>
            </w:pPr>
            <w:r>
              <w:rPr>
                <w:sz w:val="22"/>
              </w:rPr>
              <w:t>+2,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6"/>
              <w:ind w:left="53"/>
              <w:rPr>
                <w:sz w:val="22"/>
              </w:rPr>
            </w:pPr>
            <w:r>
              <w:rPr>
                <w:sz w:val="22"/>
              </w:rPr>
              <w:t>+2: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sárgászöld,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+3: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színtelen</w:t>
            </w:r>
          </w:p>
        </w:tc>
      </w:tr>
      <w:tr>
        <w:trPr>
          <w:trHeight w:val="269" w:hRule="atLeast"/>
        </w:trPr>
        <w:tc>
          <w:tcPr>
            <w:tcW w:w="1102" w:type="dxa"/>
          </w:tcPr>
          <w:p>
            <w:pPr>
              <w:pStyle w:val="TableParagraph"/>
              <w:spacing w:line="250" w:lineRule="exact"/>
              <w:ind w:left="12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  <w:vertAlign w:val="subscript"/>
              </w:rPr>
              <w:t>71</w:t>
            </w:r>
            <w:r>
              <w:rPr>
                <w:spacing w:val="-4"/>
                <w:sz w:val="22"/>
                <w:vertAlign w:val="baseline"/>
              </w:rPr>
              <w:t>Lu</w:t>
            </w:r>
          </w:p>
        </w:tc>
        <w:tc>
          <w:tcPr>
            <w:tcW w:w="1730" w:type="dxa"/>
          </w:tcPr>
          <w:p>
            <w:pPr>
              <w:pStyle w:val="TableParagraph"/>
              <w:spacing w:line="250" w:lineRule="exact"/>
              <w:ind w:left="55"/>
              <w:rPr>
                <w:sz w:val="22"/>
              </w:rPr>
            </w:pPr>
            <w:r>
              <w:rPr>
                <w:rFonts w:ascii="Symbol" w:hAnsi="Symbol"/>
                <w:sz w:val="22"/>
              </w:rPr>
              <w:t></w:t>
            </w:r>
            <w:r>
              <w:rPr>
                <w:sz w:val="22"/>
              </w:rPr>
              <w:t>Xe</w:t>
            </w:r>
            <w:r>
              <w:rPr>
                <w:rFonts w:ascii="Symbol" w:hAnsi="Symbol"/>
                <w:sz w:val="22"/>
              </w:rPr>
              <w:t>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6s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4f</w:t>
            </w:r>
            <w:r>
              <w:rPr>
                <w:sz w:val="22"/>
                <w:vertAlign w:val="superscript"/>
              </w:rPr>
              <w:t>14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pacing w:val="-5"/>
                <w:sz w:val="22"/>
                <w:vertAlign w:val="baseline"/>
              </w:rPr>
              <w:t>5d</w:t>
            </w:r>
            <w:r>
              <w:rPr>
                <w:spacing w:val="-5"/>
                <w:sz w:val="22"/>
                <w:vertAlign w:val="superscript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right="266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1652</w:t>
            </w:r>
          </w:p>
        </w:tc>
        <w:tc>
          <w:tcPr>
            <w:tcW w:w="993" w:type="dxa"/>
          </w:tcPr>
          <w:p>
            <w:pPr>
              <w:pStyle w:val="TableParagraph"/>
              <w:spacing w:line="250" w:lineRule="exact"/>
              <w:ind w:lef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9,84</w:t>
            </w: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223"/>
              <w:rPr>
                <w:sz w:val="22"/>
              </w:rPr>
            </w:pPr>
            <w:r>
              <w:rPr>
                <w:spacing w:val="-5"/>
                <w:sz w:val="22"/>
              </w:rPr>
              <w:t>+3</w:t>
            </w:r>
          </w:p>
        </w:tc>
        <w:tc>
          <w:tcPr>
            <w:tcW w:w="2835" w:type="dxa"/>
          </w:tcPr>
          <w:p>
            <w:pPr>
              <w:pStyle w:val="TableParagraph"/>
              <w:spacing w:line="243" w:lineRule="exact" w:before="7"/>
              <w:ind w:left="52"/>
              <w:rPr>
                <w:sz w:val="22"/>
              </w:rPr>
            </w:pPr>
            <w:r>
              <w:rPr>
                <w:sz w:val="22"/>
              </w:rPr>
              <w:t>+3: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színtelen</w:t>
            </w:r>
          </w:p>
        </w:tc>
      </w:tr>
    </w:tbl>
    <w:p>
      <w:pPr>
        <w:pStyle w:val="TableParagraph"/>
        <w:spacing w:after="0" w:line="243" w:lineRule="exact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77"/>
        <w:rPr>
          <w:i/>
        </w:rPr>
      </w:pPr>
    </w:p>
    <w:p>
      <w:pPr>
        <w:pStyle w:val="BodyText"/>
        <w:ind w:left="142" w:right="138"/>
        <w:jc w:val="both"/>
      </w:pPr>
      <w:r>
        <w:rPr/>
        <w:t>A lantanoidák leginkább a III.B (harmadik mellékcsoport) elemeihez hasonlítanak. Savakban kémiai</w:t>
      </w:r>
      <w:r>
        <w:rPr>
          <w:spacing w:val="-2"/>
        </w:rPr>
        <w:t> </w:t>
      </w:r>
      <w:r>
        <w:rPr/>
        <w:t>reakció</w:t>
      </w:r>
      <w:r>
        <w:rPr>
          <w:spacing w:val="-2"/>
        </w:rPr>
        <w:t> </w:t>
      </w:r>
      <w:r>
        <w:rPr/>
        <w:t>közben</w:t>
      </w:r>
      <w:r>
        <w:rPr>
          <w:spacing w:val="-2"/>
        </w:rPr>
        <w:t> </w:t>
      </w:r>
      <w:r>
        <w:rPr/>
        <w:t>oldódnak,</w:t>
      </w:r>
      <w:r>
        <w:rPr>
          <w:spacing w:val="-1"/>
        </w:rPr>
        <w:t> </w:t>
      </w:r>
      <w:r>
        <w:rPr/>
        <w:t>lúgokban</w:t>
      </w:r>
      <w:r>
        <w:rPr>
          <w:spacing w:val="-2"/>
        </w:rPr>
        <w:t> </w:t>
      </w:r>
      <w:r>
        <w:rPr/>
        <w:t>nem</w:t>
      </w:r>
      <w:r>
        <w:rPr>
          <w:spacing w:val="-2"/>
        </w:rPr>
        <w:t> </w:t>
      </w:r>
      <w:r>
        <w:rPr/>
        <w:t>oldódnak.</w:t>
      </w:r>
      <w:r>
        <w:rPr>
          <w:spacing w:val="-2"/>
        </w:rPr>
        <w:t> </w:t>
      </w:r>
      <w:r>
        <w:rPr/>
        <w:t>Levegőben</w:t>
      </w:r>
      <w:r>
        <w:rPr>
          <w:spacing w:val="-2"/>
        </w:rPr>
        <w:t> </w:t>
      </w:r>
      <w:r>
        <w:rPr/>
        <w:t>elégethetők.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lantano-idák halogenidjei és a nitrátjai vízben jól oldódnak.</w:t>
      </w:r>
    </w:p>
    <w:p>
      <w:pPr>
        <w:pStyle w:val="BodyText"/>
        <w:ind w:left="142" w:right="135" w:firstLine="284"/>
        <w:jc w:val="both"/>
      </w:pPr>
      <w:r>
        <w:rPr/>
        <w:t>A</w:t>
      </w:r>
      <w:r>
        <w:rPr>
          <w:spacing w:val="-6"/>
        </w:rPr>
        <w:t> </w:t>
      </w:r>
      <w:r>
        <w:rPr/>
        <w:t>lantanoidák</w:t>
      </w:r>
      <w:r>
        <w:rPr>
          <w:spacing w:val="-6"/>
        </w:rPr>
        <w:t> </w:t>
      </w:r>
      <w:r>
        <w:rPr/>
        <w:t>és</w:t>
      </w:r>
      <w:r>
        <w:rPr>
          <w:spacing w:val="-5"/>
        </w:rPr>
        <w:t> </w:t>
      </w:r>
      <w:r>
        <w:rPr/>
        <w:t>vegyületeik</w:t>
      </w:r>
      <w:r>
        <w:rPr>
          <w:spacing w:val="-6"/>
        </w:rPr>
        <w:t> </w:t>
      </w:r>
      <w:r>
        <w:rPr/>
        <w:t>felhasználása</w:t>
      </w:r>
      <w:r>
        <w:rPr>
          <w:spacing w:val="-5"/>
        </w:rPr>
        <w:t> </w:t>
      </w:r>
      <w:r>
        <w:rPr/>
        <w:t>széleskörű.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fémeket</w:t>
      </w:r>
      <w:r>
        <w:rPr>
          <w:spacing w:val="-4"/>
        </w:rPr>
        <w:t> </w:t>
      </w:r>
      <w:r>
        <w:rPr/>
        <w:t>főként</w:t>
      </w:r>
      <w:r>
        <w:rPr>
          <w:spacing w:val="-4"/>
        </w:rPr>
        <w:t> </w:t>
      </w:r>
      <w:r>
        <w:rPr/>
        <w:t>ötvözetek</w:t>
      </w:r>
      <w:r>
        <w:rPr>
          <w:spacing w:val="-7"/>
        </w:rPr>
        <w:t> </w:t>
      </w:r>
      <w:r>
        <w:rPr/>
        <w:t>készíté-sére használják. Például a szamáriumból alacsony hőmérsékletű szupravezetőket készítenek,</w:t>
      </w:r>
      <w:r>
        <w:rPr>
          <w:spacing w:val="80"/>
          <w:w w:val="150"/>
        </w:rPr>
        <w:t> </w:t>
      </w:r>
      <w:r>
        <w:rPr/>
        <w:t>a kobalt-szamárium ötvözetek akár 700 °C-ig is stabil mágnesek. A prazeodímium ötvözeteit is az alacsonyhőmérséklet-fizika használja, illetve mágneseket készítenek belőle. A neodími-umnak a vas-bór ötvözete a jelenleg ismert legnagyobb erejű mágnes a világon. A lantanoida-vegyületek többsége ugyan mérgező, de egyes vegyületeket fertőtlenítésre (pl. a szamárium egyik</w:t>
      </w:r>
      <w:r>
        <w:rPr>
          <w:spacing w:val="-6"/>
        </w:rPr>
        <w:t> </w:t>
      </w:r>
      <w:r>
        <w:rPr/>
        <w:t>vegyületét</w:t>
      </w:r>
      <w:r>
        <w:rPr>
          <w:spacing w:val="-6"/>
        </w:rPr>
        <w:t> </w:t>
      </w:r>
      <w:r>
        <w:rPr/>
        <w:t>toroköblítésre,</w:t>
      </w:r>
      <w:r>
        <w:rPr>
          <w:spacing w:val="-6"/>
        </w:rPr>
        <w:t> </w:t>
      </w:r>
      <w:r>
        <w:rPr/>
        <w:t>fogínygyulladás</w:t>
      </w:r>
      <w:r>
        <w:rPr>
          <w:spacing w:val="-6"/>
        </w:rPr>
        <w:t> </w:t>
      </w:r>
      <w:r>
        <w:rPr/>
        <w:t>kezelésére)</w:t>
      </w:r>
      <w:r>
        <w:rPr>
          <w:spacing w:val="-6"/>
        </w:rPr>
        <w:t> </w:t>
      </w:r>
      <w:r>
        <w:rPr/>
        <w:t>használnak.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neodímium</w:t>
      </w:r>
      <w:r>
        <w:rPr>
          <w:spacing w:val="-6"/>
        </w:rPr>
        <w:t> </w:t>
      </w:r>
      <w:r>
        <w:rPr/>
        <w:t>oxidját az üveggyártásban különféle színes üvegek előállítására használják. A prométium kloridjából lumineszkáló festékeket készítenek. A gadolínium paramágnességét felhasználva vegyületeit MR-vizsgálatok kontrasztanyagaként használják. Az európium</w:t>
      </w:r>
      <w:r>
        <w:rPr>
          <w:spacing w:val="-1"/>
        </w:rPr>
        <w:t> </w:t>
      </w:r>
      <w:r>
        <w:rPr/>
        <w:t>oxidjából ún. fényport készíte-nek,</w:t>
      </w:r>
      <w:r>
        <w:rPr>
          <w:spacing w:val="-3"/>
        </w:rPr>
        <w:t> </w:t>
      </w:r>
      <w:r>
        <w:rPr/>
        <w:t>amelynek</w:t>
      </w:r>
      <w:r>
        <w:rPr>
          <w:spacing w:val="-3"/>
        </w:rPr>
        <w:t> </w:t>
      </w:r>
      <w:r>
        <w:rPr/>
        <w:t>jelenlétét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többek</w:t>
      </w:r>
      <w:r>
        <w:rPr>
          <w:spacing w:val="-4"/>
        </w:rPr>
        <w:t> </w:t>
      </w:r>
      <w:r>
        <w:rPr/>
        <w:t>között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az</w:t>
      </w:r>
      <w:r>
        <w:rPr>
          <w:spacing w:val="-3"/>
        </w:rPr>
        <w:t> </w:t>
      </w:r>
      <w:r>
        <w:rPr/>
        <w:t>euró</w:t>
      </w:r>
      <w:r>
        <w:rPr>
          <w:spacing w:val="-4"/>
        </w:rPr>
        <w:t> </w:t>
      </w:r>
      <w:r>
        <w:rPr/>
        <w:t>bankjegyek</w:t>
      </w:r>
      <w:r>
        <w:rPr>
          <w:spacing w:val="-4"/>
        </w:rPr>
        <w:t> </w:t>
      </w:r>
      <w:r>
        <w:rPr/>
        <w:t>biztonsági</w:t>
      </w:r>
      <w:r>
        <w:rPr>
          <w:spacing w:val="-6"/>
        </w:rPr>
        <w:t> </w:t>
      </w:r>
      <w:r>
        <w:rPr/>
        <w:t>jelei</w:t>
      </w:r>
      <w:r>
        <w:rPr>
          <w:spacing w:val="-4"/>
        </w:rPr>
        <w:t> </w:t>
      </w:r>
      <w:r>
        <w:rPr/>
        <w:t>között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megfi-</w:t>
      </w:r>
      <w:r>
        <w:rPr>
          <w:spacing w:val="-2"/>
        </w:rPr>
        <w:t>gyelhetjük.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elektronszerkezeti oka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annak, hogy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lantánt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d-mezőhöz 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szokás </w:t>
      </w:r>
      <w:r>
        <w:rPr>
          <w:b/>
          <w:spacing w:val="-2"/>
          <w:sz w:val="24"/>
        </w:rPr>
        <w:t>sorolni?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7" w:hanging="285"/>
        <w:jc w:val="left"/>
        <w:rPr>
          <w:b/>
          <w:sz w:val="24"/>
        </w:rPr>
      </w:pPr>
      <w:r>
        <w:rPr>
          <w:b/>
          <w:sz w:val="24"/>
        </w:rPr>
        <w:t>Mi az elektronszerkezeti oka annak, hogy a lutéciumot is szokták a d-mező elemeihez </w:t>
      </w:r>
      <w:r>
        <w:rPr>
          <w:b/>
          <w:spacing w:val="-2"/>
          <w:sz w:val="24"/>
        </w:rPr>
        <w:t>sorolni?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426" w:right="0" w:hanging="284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lantanoida amelyik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92-es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rendszámú elem </w:t>
      </w:r>
      <w:r>
        <w:rPr>
          <w:b/>
          <w:spacing w:val="-2"/>
          <w:sz w:val="24"/>
        </w:rPr>
        <w:t>bomlásterméke?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Melyik elem alapállapotú atomja nem tartalmaz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párosítatlan </w:t>
      </w:r>
      <w:r>
        <w:rPr>
          <w:b/>
          <w:spacing w:val="-2"/>
          <w:sz w:val="24"/>
        </w:rPr>
        <w:t>elektront?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426" w:right="139" w:hanging="285"/>
        <w:jc w:val="left"/>
        <w:rPr>
          <w:b/>
          <w:sz w:val="24"/>
        </w:rPr>
      </w:pPr>
      <w:r>
        <w:rPr>
          <w:b/>
          <w:sz w:val="24"/>
        </w:rPr>
        <w:t>Melyik elem alapállapotú atomja tartalmazza a legtöbb párosítatlan elektront? Szám szerint hányat?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9" w:hanging="285"/>
        <w:jc w:val="left"/>
        <w:rPr>
          <w:b/>
          <w:sz w:val="24"/>
        </w:rPr>
      </w:pPr>
      <w:r>
        <w:rPr>
          <w:b/>
          <w:sz w:val="24"/>
        </w:rPr>
        <w:t>Melyik elem +3-as töltésű ionja tartalmazza a legtöbb párosítatlan elektront? Szám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szerint hányat?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8" w:hanging="285"/>
        <w:jc w:val="left"/>
        <w:rPr>
          <w:b/>
          <w:sz w:val="24"/>
        </w:rPr>
      </w:pPr>
      <w:r>
        <w:rPr>
          <w:b/>
          <w:sz w:val="24"/>
        </w:rPr>
        <w:t>Mely elemek olvadáspontja rendhagyó, azaz melyek térnek el a tendenciaszerű válto-</w:t>
      </w:r>
      <w:r>
        <w:rPr>
          <w:b/>
          <w:spacing w:val="-2"/>
          <w:sz w:val="24"/>
        </w:rPr>
        <w:t>zástól?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80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elemek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sűrűsége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rendhagyó,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melyek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térnek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tendenciaszerű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változástól?</w:t>
      </w:r>
    </w:p>
    <w:p>
      <w:pPr>
        <w:pStyle w:val="BodyText"/>
        <w:rPr>
          <w:b/>
        </w:rPr>
      </w:pPr>
    </w:p>
    <w:p>
      <w:pPr>
        <w:pStyle w:val="BodyText"/>
        <w:spacing w:before="24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5" w:val="left" w:leader="none"/>
        </w:tabs>
        <w:spacing w:line="240" w:lineRule="auto" w:before="0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kristályrács</w:t>
      </w:r>
      <w:r>
        <w:rPr>
          <w:b/>
          <w:spacing w:val="-2"/>
          <w:sz w:val="24"/>
        </w:rPr>
        <w:t> jellemzi:</w:t>
      </w:r>
    </w:p>
    <w:p>
      <w:pPr>
        <w:pStyle w:val="ListParagraph"/>
        <w:numPr>
          <w:ilvl w:val="1"/>
          <w:numId w:val="3"/>
        </w:numPr>
        <w:tabs>
          <w:tab w:pos="774" w:val="left" w:leader="none"/>
        </w:tabs>
        <w:spacing w:line="240" w:lineRule="auto" w:before="0" w:after="0"/>
        <w:ind w:left="774" w:right="0" w:hanging="17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lantanoida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elemeket?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774" w:val="left" w:leader="none"/>
        </w:tabs>
        <w:spacing w:line="240" w:lineRule="auto" w:before="0" w:after="0"/>
        <w:ind w:left="774" w:right="0" w:hanging="17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lantanoidák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halogenidjeit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nitrátjait?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8" w:hanging="285"/>
        <w:jc w:val="both"/>
        <w:rPr>
          <w:b/>
          <w:sz w:val="24"/>
        </w:rPr>
      </w:pPr>
      <w:r>
        <w:rPr>
          <w:b/>
          <w:sz w:val="24"/>
        </w:rPr>
        <w:t>A szamárium (Sm) a vízzel színtelen, szagtalan gáz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fejlődése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közben reagál, miközben sárga csapadék válik ki az oldatból. Ha a csapadékos oldathoz sósavat öntünk, sárga színű oldat keletkezése közben a csapadék feloldódik. Írja fel a szamárium vízzel való reakciójának rendezett 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6" w:val="left" w:leader="none"/>
        </w:tabs>
        <w:spacing w:line="240" w:lineRule="auto" w:before="0" w:after="0"/>
        <w:ind w:left="426" w:right="137" w:hanging="285"/>
        <w:jc w:val="righ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cérium(IV)-vegyületeket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redoxititrálásra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használják.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Például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ón(II)-vegyületek titrálása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cérium(IV)-tartalmú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sárga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elszíntelenedik.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színváltozás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nem elég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határozott,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így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redoxi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indikátorként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egy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szerves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vegyületet,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ferroint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használják.) Írja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ón(II)-ionok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cerimetriás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titrálása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során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végbemenő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redoxireakció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ion-</w:t>
      </w:r>
    </w:p>
    <w:p>
      <w:pPr>
        <w:spacing w:before="0"/>
        <w:ind w:left="59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7" w:hanging="285"/>
        <w:jc w:val="both"/>
        <w:rPr>
          <w:b/>
          <w:sz w:val="24"/>
        </w:rPr>
      </w:pPr>
      <w:r>
        <w:rPr>
          <w:b/>
          <w:sz w:val="24"/>
        </w:rPr>
        <w:t>Sorolja fel azt a két elemet, amelynek a szöveg alapján egészségügyi felhasználása is </w:t>
      </w:r>
      <w:r>
        <w:rPr>
          <w:b/>
          <w:spacing w:val="-4"/>
          <w:sz w:val="24"/>
        </w:rPr>
        <w:t>van!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6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8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310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231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négyzetbe!</w:t>
      </w: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226" w:after="0"/>
        <w:ind w:left="426" w:right="0" w:hanging="284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alábbiak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viselkedik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vízzel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szemben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legerősebb</w:t>
      </w:r>
      <w:r>
        <w:rPr>
          <w:b/>
          <w:spacing w:val="-2"/>
          <w:sz w:val="24"/>
        </w:rPr>
        <w:t> bázisként?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273" w:after="0"/>
        <w:ind w:left="879" w:right="0" w:hanging="31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foszfátion.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A </w:t>
      </w:r>
      <w:r>
        <w:rPr>
          <w:spacing w:val="-2"/>
          <w:sz w:val="24"/>
        </w:rPr>
        <w:t>kloridion.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6275070</wp:posOffset>
                </wp:positionH>
                <wp:positionV relativeFrom="paragraph">
                  <wp:posOffset>2536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1" y="359664"/>
                              </a:lnTo>
                              <a:lnTo>
                                <a:pt x="9905" y="364998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00006pt;margin-top:.199714pt;width:29.1pt;height:29.1pt;mso-position-horizontal-relative:page;mso-position-vertical-relative:paragraph;z-index:15730176" id="docshape17" coordorigin="9882,4" coordsize="582,582" path="m10464,4l9882,4,9882,586,10464,586,10464,579,9898,579,9889,570,9898,570,9898,18,9889,18,9898,11,10464,11,10464,4xm9898,570l9889,570,9898,579,9898,570xm10450,570l9898,570,9898,579,10450,579,10450,570xm10450,11l10450,579,10457,570,10464,570,10464,18,10457,18,10450,11xm10464,570l10457,570,10450,579,10464,579,10464,570xm9898,11l9889,18,9898,18,9898,11xm10450,11l9898,11,9898,18,10450,18,10450,11xm10464,11l10450,11,10457,18,10464,18,10464,1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jodidion.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w:t>A </w:t>
      </w:r>
      <w:r>
        <w:rPr>
          <w:spacing w:val="-2"/>
          <w:sz w:val="24"/>
        </w:rPr>
        <w:t>szulfátion.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A </w:t>
      </w:r>
      <w:r>
        <w:rPr>
          <w:spacing w:val="-2"/>
          <w:sz w:val="24"/>
        </w:rPr>
        <w:t>nitrátion.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6" w:right="0" w:hanging="284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alábbiak közül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mit </w:t>
      </w:r>
      <w:r>
        <w:rPr>
          <w:b/>
          <w:i/>
          <w:sz w:val="24"/>
          <w:u w:val="thick"/>
        </w:rPr>
        <w:t>nem</w:t>
      </w:r>
      <w:r>
        <w:rPr>
          <w:b/>
          <w:i/>
          <w:sz w:val="24"/>
          <w:u w:val="none"/>
        </w:rPr>
        <w:t> </w:t>
      </w:r>
      <w:r>
        <w:rPr>
          <w:b/>
          <w:sz w:val="24"/>
          <w:u w:val="none"/>
        </w:rPr>
        <w:t>képes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oxidálni a </w:t>
      </w:r>
      <w:r>
        <w:rPr>
          <w:b/>
          <w:spacing w:val="-2"/>
          <w:sz w:val="24"/>
          <w:u w:val="none"/>
        </w:rPr>
        <w:t>klórgáz?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274" w:after="0"/>
        <w:ind w:left="879" w:right="0" w:hanging="31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jodidionokat.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Az </w:t>
      </w:r>
      <w:r>
        <w:rPr>
          <w:spacing w:val="-2"/>
          <w:sz w:val="24"/>
        </w:rPr>
        <w:t>alumíniumot.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6275070</wp:posOffset>
                </wp:positionH>
                <wp:positionV relativeFrom="paragraph">
                  <wp:posOffset>735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1" y="359664"/>
                              </a:lnTo>
                              <a:lnTo>
                                <a:pt x="9905" y="364998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00006pt;margin-top:.057917pt;width:29.1pt;height:29.1pt;mso-position-horizontal-relative:page;mso-position-vertical-relative:paragraph;z-index:15730688" id="docshape18" coordorigin="9882,1" coordsize="582,582" path="m10464,1l9882,1,9882,583,10464,583,10464,576,9898,576,9889,568,9898,568,9898,16,9889,16,9898,8,10464,8,10464,1xm9898,568l9889,568,9898,576,9898,568xm10450,568l9898,568,9898,576,10450,576,10450,568xm10450,8l10450,576,10457,568,10464,568,10464,16,10457,16,10450,8xm10464,568l10457,568,10450,576,10464,576,10464,568xm9898,8l9889,16,9898,16,9898,8xm10450,8l9898,8,9898,16,10450,16,10450,8xm10464,8l10450,8,10457,16,10464,16,10464,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vasat.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w:t>A </w:t>
      </w:r>
      <w:r>
        <w:rPr>
          <w:spacing w:val="-2"/>
          <w:sz w:val="24"/>
        </w:rPr>
        <w:t>fluoridionokat.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hidrogéngázt.</w:t>
      </w:r>
    </w:p>
    <w:p>
      <w:pPr>
        <w:pStyle w:val="BodyText"/>
        <w:spacing w:before="93"/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1" w:after="0"/>
        <w:ind w:left="426" w:right="0" w:hanging="284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4"/>
          <w:sz w:val="24"/>
        </w:rPr>
        <w:t> </w:t>
      </w:r>
      <w:r>
        <w:rPr>
          <w:b/>
          <w:i/>
          <w:sz w:val="24"/>
          <w:u w:val="thick"/>
        </w:rPr>
        <w:t>helytelen</w:t>
      </w:r>
      <w:r>
        <w:rPr>
          <w:b/>
          <w:i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3,00-as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pH-jú</w:t>
      </w:r>
      <w:r>
        <w:rPr>
          <w:b/>
          <w:spacing w:val="-5"/>
          <w:sz w:val="24"/>
          <w:u w:val="none"/>
        </w:rPr>
        <w:t> </w:t>
      </w:r>
      <w:r>
        <w:rPr>
          <w:b/>
          <w:sz w:val="24"/>
          <w:u w:val="none"/>
        </w:rPr>
        <w:t>ecetsavoldattal</w:t>
      </w:r>
      <w:r>
        <w:rPr>
          <w:b/>
          <w:spacing w:val="-4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kapcsolatban?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273" w:after="0"/>
        <w:ind w:left="879" w:right="0" w:hanging="311"/>
        <w:jc w:val="left"/>
        <w:rPr>
          <w:sz w:val="24"/>
          <w:szCs w:val="24"/>
        </w:rPr>
      </w:pPr>
      <w:r>
        <w:rPr>
          <w:sz w:val="24"/>
          <w:szCs w:val="24"/>
        </w:rPr>
        <w:t>Benne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egyensúlyi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oxóniumion-koncentráció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1,00 ꞏ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–3</w:t>
      </w:r>
      <w:r>
        <w:rPr>
          <w:spacing w:val="-2"/>
          <w:sz w:val="24"/>
          <w:szCs w:val="24"/>
          <w:vertAlign w:val="baseline"/>
        </w:rPr>
        <w:t> mol/dm</w:t>
      </w:r>
      <w:r>
        <w:rPr>
          <w:spacing w:val="-2"/>
          <w:sz w:val="24"/>
          <w:szCs w:val="24"/>
          <w:vertAlign w:val="superscript"/>
        </w:rPr>
        <w:t>3</w:t>
      </w:r>
      <w:r>
        <w:rPr>
          <w:spacing w:val="-2"/>
          <w:sz w:val="24"/>
          <w:szCs w:val="24"/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  <w:szCs w:val="24"/>
        </w:rPr>
      </w:pPr>
      <w:r>
        <w:rPr>
          <w:sz w:val="24"/>
          <w:szCs w:val="24"/>
        </w:rPr>
        <w:t>Benne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ecetsavmolekulák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egyensúlyi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koncentrációja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1,00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ꞏ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–3</w:t>
      </w:r>
      <w:r>
        <w:rPr>
          <w:spacing w:val="-1"/>
          <w:sz w:val="24"/>
          <w:szCs w:val="24"/>
          <w:vertAlign w:val="baseline"/>
        </w:rPr>
        <w:t> </w:t>
      </w:r>
      <w:r>
        <w:rPr>
          <w:spacing w:val="-2"/>
          <w:sz w:val="24"/>
          <w:szCs w:val="24"/>
          <w:vertAlign w:val="baseline"/>
        </w:rPr>
        <w:t>mol/dm</w:t>
      </w:r>
      <w:r>
        <w:rPr>
          <w:spacing w:val="-2"/>
          <w:sz w:val="24"/>
          <w:szCs w:val="24"/>
          <w:vertAlign w:val="superscript"/>
        </w:rPr>
        <w:t>3</w:t>
      </w:r>
      <w:r>
        <w:rPr>
          <w:spacing w:val="-2"/>
          <w:sz w:val="24"/>
          <w:szCs w:val="24"/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6275070</wp:posOffset>
                </wp:positionH>
                <wp:positionV relativeFrom="paragraph">
                  <wp:posOffset>8586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1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1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1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00006pt;margin-top:.67612pt;width:29.1pt;height:29.1pt;mso-position-horizontal-relative:page;mso-position-vertical-relative:paragraph;z-index:15731200" id="docshape19" coordorigin="9882,14" coordsize="582,582" path="m10464,14l9882,14,9882,596,10464,596,10464,588,9898,588,9889,581,9898,581,9898,29,9889,29,9898,22,10464,22,10464,14xm9898,581l9889,581,9898,588,9898,581xm10450,581l9898,581,9898,588,10450,588,10450,581xm10450,22l10450,588,10457,581,10464,581,10464,29,10457,29,10450,22xm10464,581l10457,581,10450,588,10464,588,10464,581xm9898,22l9889,29,9898,29,9898,22xm10450,22l9898,22,9898,29,10450,29,10450,22xm10464,22l10450,22,10457,29,10464,29,10464,2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  <w:szCs w:val="24"/>
        </w:rPr>
        <w:t>Benne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az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acetátionok</w:t>
      </w:r>
      <w:r>
        <w:rPr>
          <w:spacing w:val="-3"/>
          <w:sz w:val="24"/>
          <w:szCs w:val="24"/>
        </w:rPr>
        <w:t> </w:t>
      </w:r>
      <w:r>
        <w:rPr>
          <w:sz w:val="24"/>
          <w:szCs w:val="24"/>
        </w:rPr>
        <w:t>egyensúlyi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koncentrációja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1,00</w:t>
      </w:r>
      <w:r>
        <w:rPr>
          <w:spacing w:val="-2"/>
          <w:sz w:val="24"/>
          <w:szCs w:val="24"/>
        </w:rPr>
        <w:t> </w:t>
      </w:r>
      <w:r>
        <w:rPr>
          <w:sz w:val="24"/>
          <w:szCs w:val="24"/>
        </w:rPr>
        <w:t>ꞏ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–3</w:t>
      </w:r>
      <w:r>
        <w:rPr>
          <w:spacing w:val="-2"/>
          <w:sz w:val="24"/>
          <w:szCs w:val="24"/>
          <w:vertAlign w:val="baseline"/>
        </w:rPr>
        <w:t> mol/dm</w:t>
      </w:r>
      <w:r>
        <w:rPr>
          <w:spacing w:val="-2"/>
          <w:sz w:val="24"/>
          <w:szCs w:val="24"/>
          <w:vertAlign w:val="superscript"/>
        </w:rPr>
        <w:t>3</w:t>
      </w:r>
      <w:r>
        <w:rPr>
          <w:spacing w:val="-2"/>
          <w:sz w:val="24"/>
          <w:szCs w:val="24"/>
          <w:vertAlign w:val="baseline"/>
        </w:rPr>
        <w:t>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  <w:szCs w:val="24"/>
        </w:rPr>
      </w:pPr>
      <w:r>
        <w:rPr>
          <w:sz w:val="24"/>
          <w:szCs w:val="24"/>
        </w:rPr>
        <w:t>Ez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egy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1,00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ꞏ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–3</w:t>
      </w:r>
      <w:r>
        <w:rPr>
          <w:sz w:val="24"/>
          <w:szCs w:val="24"/>
          <w:vertAlign w:val="baseline"/>
        </w:rPr>
        <w:t> mol/dm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  <w:vertAlign w:val="baseline"/>
        </w:rPr>
        <w:t>-nél</w:t>
      </w:r>
      <w:r>
        <w:rPr>
          <w:spacing w:val="-1"/>
          <w:sz w:val="24"/>
          <w:szCs w:val="24"/>
          <w:vertAlign w:val="baseline"/>
        </w:rPr>
        <w:t> </w:t>
      </w:r>
      <w:r>
        <w:rPr>
          <w:sz w:val="24"/>
          <w:szCs w:val="24"/>
          <w:vertAlign w:val="baseline"/>
        </w:rPr>
        <w:t>nagyobb</w:t>
      </w:r>
      <w:r>
        <w:rPr>
          <w:spacing w:val="-1"/>
          <w:sz w:val="24"/>
          <w:szCs w:val="24"/>
          <w:vertAlign w:val="baseline"/>
        </w:rPr>
        <w:t> </w:t>
      </w:r>
      <w:r>
        <w:rPr>
          <w:sz w:val="24"/>
          <w:szCs w:val="24"/>
          <w:vertAlign w:val="baseline"/>
        </w:rPr>
        <w:t>koncentrációjú</w:t>
      </w:r>
      <w:r>
        <w:rPr>
          <w:spacing w:val="-1"/>
          <w:sz w:val="24"/>
          <w:szCs w:val="24"/>
          <w:vertAlign w:val="baseline"/>
        </w:rPr>
        <w:t> </w:t>
      </w:r>
      <w:r>
        <w:rPr>
          <w:spacing w:val="-2"/>
          <w:sz w:val="24"/>
          <w:szCs w:val="24"/>
          <w:vertAlign w:val="baseline"/>
        </w:rPr>
        <w:t>ecetsavoldat.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  <w:szCs w:val="24"/>
        </w:rPr>
      </w:pPr>
      <w:r>
        <w:rPr>
          <w:sz w:val="24"/>
          <w:szCs w:val="24"/>
        </w:rPr>
        <w:t>Benne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az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egyensúlyi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hidroxidion-koncentráció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1,00 ꞏ</w:t>
      </w:r>
      <w:r>
        <w:rPr>
          <w:spacing w:val="-1"/>
          <w:sz w:val="24"/>
          <w:szCs w:val="24"/>
        </w:rPr>
        <w:t> </w:t>
      </w:r>
      <w:r>
        <w:rPr>
          <w:sz w:val="24"/>
          <w:szCs w:val="24"/>
        </w:rPr>
        <w:t>10</w:t>
      </w:r>
      <w:r>
        <w:rPr>
          <w:sz w:val="24"/>
          <w:szCs w:val="24"/>
          <w:vertAlign w:val="superscript"/>
        </w:rPr>
        <w:t>–11</w:t>
      </w:r>
      <w:r>
        <w:rPr>
          <w:spacing w:val="-1"/>
          <w:sz w:val="24"/>
          <w:szCs w:val="24"/>
          <w:vertAlign w:val="baseline"/>
        </w:rPr>
        <w:t> </w:t>
      </w:r>
      <w:r>
        <w:rPr>
          <w:spacing w:val="-2"/>
          <w:sz w:val="24"/>
          <w:szCs w:val="24"/>
          <w:vertAlign w:val="baseline"/>
        </w:rPr>
        <w:t>mol/dm</w:t>
      </w:r>
      <w:r>
        <w:rPr>
          <w:spacing w:val="-2"/>
          <w:sz w:val="24"/>
          <w:szCs w:val="24"/>
          <w:vertAlign w:val="superscript"/>
        </w:rPr>
        <w:t>3</w:t>
      </w:r>
      <w:r>
        <w:rPr>
          <w:spacing w:val="-2"/>
          <w:sz w:val="24"/>
          <w:szCs w:val="24"/>
          <w:vertAlign w:val="baseline"/>
        </w:rPr>
        <w:t>.</w:t>
      </w:r>
    </w:p>
    <w:p>
      <w:pPr>
        <w:pStyle w:val="BodyText"/>
        <w:spacing w:before="95"/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6" w:right="0" w:hanging="284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megállapítás</w:t>
      </w:r>
      <w:r>
        <w:rPr>
          <w:b/>
          <w:spacing w:val="-5"/>
          <w:sz w:val="24"/>
        </w:rPr>
        <w:t> </w:t>
      </w:r>
      <w:r>
        <w:rPr>
          <w:b/>
          <w:i/>
          <w:sz w:val="24"/>
          <w:u w:val="thick"/>
        </w:rPr>
        <w:t>hibátlan</w:t>
      </w:r>
      <w:r>
        <w:rPr>
          <w:b/>
          <w:i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8"/>
          <w:sz w:val="24"/>
          <w:u w:val="none"/>
        </w:rPr>
        <w:t> </w:t>
      </w:r>
      <w:r>
        <w:rPr>
          <w:b/>
          <w:sz w:val="24"/>
          <w:u w:val="none"/>
        </w:rPr>
        <w:t>alábbiak</w:t>
      </w:r>
      <w:r>
        <w:rPr>
          <w:b/>
          <w:spacing w:val="-6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közül?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274" w:after="0"/>
        <w:ind w:left="879" w:right="0" w:hanging="311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formaldehid</w:t>
      </w:r>
      <w:r>
        <w:rPr>
          <w:spacing w:val="-1"/>
          <w:sz w:val="24"/>
        </w:rPr>
        <w:t> </w:t>
      </w:r>
      <w:r>
        <w:rPr>
          <w:sz w:val="24"/>
        </w:rPr>
        <w:t>szobahőmérsékleten, légköri</w:t>
      </w:r>
      <w:r>
        <w:rPr>
          <w:spacing w:val="-1"/>
          <w:sz w:val="24"/>
        </w:rPr>
        <w:t> </w:t>
      </w:r>
      <w:r>
        <w:rPr>
          <w:sz w:val="24"/>
        </w:rPr>
        <w:t>nyomáson szúrós</w:t>
      </w:r>
      <w:r>
        <w:rPr>
          <w:spacing w:val="-1"/>
          <w:sz w:val="24"/>
        </w:rPr>
        <w:t> </w:t>
      </w:r>
      <w:r>
        <w:rPr>
          <w:sz w:val="24"/>
        </w:rPr>
        <w:t>szagú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folyadék.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formaldehid</w:t>
      </w:r>
      <w:r>
        <w:rPr>
          <w:spacing w:val="-1"/>
          <w:sz w:val="24"/>
        </w:rPr>
        <w:t> </w:t>
      </w:r>
      <w:r>
        <w:rPr>
          <w:sz w:val="24"/>
        </w:rPr>
        <w:t>adja az</w:t>
      </w:r>
      <w:r>
        <w:rPr>
          <w:spacing w:val="-1"/>
          <w:sz w:val="24"/>
        </w:rPr>
        <w:t> </w:t>
      </w:r>
      <w:r>
        <w:rPr>
          <w:sz w:val="24"/>
        </w:rPr>
        <w:t>ezüsttükörpróbát,</w:t>
      </w:r>
      <w:r>
        <w:rPr>
          <w:spacing w:val="-1"/>
          <w:sz w:val="24"/>
        </w:rPr>
        <w:t> </w:t>
      </w:r>
      <w:r>
        <w:rPr>
          <w:sz w:val="24"/>
        </w:rPr>
        <w:t>és nátriummal</w:t>
      </w:r>
      <w:r>
        <w:rPr>
          <w:spacing w:val="-1"/>
          <w:sz w:val="24"/>
        </w:rPr>
        <w:t> </w:t>
      </w:r>
      <w:r>
        <w:rPr>
          <w:sz w:val="24"/>
        </w:rPr>
        <w:t>hidrogéngázt </w:t>
      </w:r>
      <w:r>
        <w:rPr>
          <w:spacing w:val="-2"/>
          <w:sz w:val="24"/>
        </w:rPr>
        <w:t>fejleszt.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6275070</wp:posOffset>
                </wp:positionH>
                <wp:positionV relativeFrom="paragraph">
                  <wp:posOffset>1451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1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1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1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00006pt;margin-top:.114323pt;width:29.1pt;height:29.1pt;mso-position-horizontal-relative:page;mso-position-vertical-relative:paragraph;z-index:15731712" id="docshape20" coordorigin="9882,2" coordsize="582,582" path="m10464,2l9882,2,9882,584,10464,584,10464,577,9898,577,9889,570,9898,570,9898,18,9889,18,9898,11,10464,11,10464,2xm9898,570l9889,570,9898,577,9898,570xm10450,570l9898,570,9898,577,10450,577,10450,570xm10450,11l10450,577,10457,570,10464,570,10464,18,10457,18,10450,11xm10464,570l10457,570,10450,577,10464,577,10464,570xm9898,11l9889,18,9898,18,9898,11xm10450,11l9898,11,9898,18,10450,18,10450,11xm10464,11l10450,11,10457,18,10464,18,10464,1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formaldehid szobahőmérsékleten korlátlanul</w:t>
      </w:r>
      <w:r>
        <w:rPr>
          <w:spacing w:val="-1"/>
          <w:sz w:val="24"/>
        </w:rPr>
        <w:t> </w:t>
      </w:r>
      <w:r>
        <w:rPr>
          <w:sz w:val="24"/>
        </w:rPr>
        <w:t>elegyedik a </w:t>
      </w:r>
      <w:r>
        <w:rPr>
          <w:spacing w:val="-2"/>
          <w:sz w:val="24"/>
        </w:rPr>
        <w:t>vízzel.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formaldehid</w:t>
      </w:r>
      <w:r>
        <w:rPr>
          <w:spacing w:val="-2"/>
          <w:sz w:val="24"/>
        </w:rPr>
        <w:t> </w:t>
      </w:r>
      <w:r>
        <w:rPr>
          <w:sz w:val="24"/>
        </w:rPr>
        <w:t>vizes</w:t>
      </w:r>
      <w:r>
        <w:rPr>
          <w:spacing w:val="-1"/>
          <w:sz w:val="24"/>
        </w:rPr>
        <w:t> </w:t>
      </w:r>
      <w:r>
        <w:rPr>
          <w:sz w:val="24"/>
        </w:rPr>
        <w:t>oldata</w:t>
      </w:r>
      <w:r>
        <w:rPr>
          <w:spacing w:val="-2"/>
          <w:sz w:val="24"/>
        </w:rPr>
        <w:t> </w:t>
      </w:r>
      <w:r>
        <w:rPr>
          <w:sz w:val="24"/>
        </w:rPr>
        <w:t>lúgos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kémhatású.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formaldehid molekulájában a</w:t>
      </w:r>
      <w:r>
        <w:rPr>
          <w:spacing w:val="-1"/>
          <w:sz w:val="24"/>
        </w:rPr>
        <w:t> </w:t>
      </w:r>
      <w:r>
        <w:rPr>
          <w:sz w:val="24"/>
        </w:rPr>
        <w:t>szénatom</w:t>
      </w:r>
      <w:r>
        <w:rPr>
          <w:spacing w:val="-2"/>
          <w:sz w:val="24"/>
        </w:rPr>
        <w:t> </w:t>
      </w:r>
      <w:r>
        <w:rPr>
          <w:sz w:val="24"/>
        </w:rPr>
        <w:t>oxidációs száma </w:t>
      </w:r>
      <w:r>
        <w:rPr>
          <w:spacing w:val="-5"/>
          <w:sz w:val="24"/>
        </w:rPr>
        <w:t>0.</w:t>
      </w:r>
    </w:p>
    <w:p>
      <w:pPr>
        <w:pStyle w:val="BodyText"/>
        <w:spacing w:before="91"/>
      </w:pPr>
    </w:p>
    <w:p>
      <w:pPr>
        <w:pStyle w:val="ListParagraph"/>
        <w:numPr>
          <w:ilvl w:val="0"/>
          <w:numId w:val="4"/>
        </w:numPr>
        <w:tabs>
          <w:tab w:pos="426" w:val="left" w:leader="none"/>
        </w:tabs>
        <w:spacing w:line="240" w:lineRule="auto" w:before="0" w:after="0"/>
        <w:ind w:left="426" w:right="0" w:hanging="284"/>
        <w:jc w:val="left"/>
        <w:rPr>
          <w:sz w:val="24"/>
        </w:rPr>
      </w:pPr>
      <w:r>
        <w:rPr>
          <w:sz w:val="24"/>
        </w:rPr>
        <w:t>Tekintsük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következő</w:t>
      </w:r>
      <w:r>
        <w:rPr>
          <w:spacing w:val="-2"/>
          <w:sz w:val="24"/>
        </w:rPr>
        <w:t> </w:t>
      </w:r>
      <w:r>
        <w:rPr>
          <w:sz w:val="24"/>
        </w:rPr>
        <w:t>vegyületeket:</w:t>
      </w:r>
      <w:r>
        <w:rPr>
          <w:spacing w:val="-2"/>
          <w:sz w:val="24"/>
        </w:rPr>
        <w:t> </w:t>
      </w:r>
      <w:r>
        <w:rPr>
          <w:sz w:val="24"/>
        </w:rPr>
        <w:t>karbamid,</w:t>
      </w:r>
      <w:r>
        <w:rPr>
          <w:spacing w:val="-2"/>
          <w:sz w:val="24"/>
        </w:rPr>
        <w:t> </w:t>
      </w:r>
      <w:r>
        <w:rPr>
          <w:sz w:val="24"/>
        </w:rPr>
        <w:t>etil-amin,</w:t>
      </w:r>
      <w:r>
        <w:rPr>
          <w:spacing w:val="-2"/>
          <w:sz w:val="24"/>
        </w:rPr>
        <w:t> </w:t>
      </w:r>
      <w:r>
        <w:rPr>
          <w:sz w:val="24"/>
        </w:rPr>
        <w:t>piridin,</w:t>
      </w:r>
      <w:r>
        <w:rPr>
          <w:spacing w:val="-3"/>
          <w:sz w:val="24"/>
        </w:rPr>
        <w:t> </w:t>
      </w:r>
      <w:r>
        <w:rPr>
          <w:sz w:val="24"/>
        </w:rPr>
        <w:t>fenol,</w:t>
      </w:r>
      <w:r>
        <w:rPr>
          <w:spacing w:val="-2"/>
          <w:sz w:val="24"/>
        </w:rPr>
        <w:t> glikol.</w:t>
      </w:r>
    </w:p>
    <w:p>
      <w:pPr>
        <w:spacing w:before="3"/>
        <w:ind w:left="426" w:right="0" w:firstLine="0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alábbiak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megállapítás</w:t>
      </w:r>
      <w:r>
        <w:rPr>
          <w:b/>
          <w:spacing w:val="-8"/>
          <w:sz w:val="24"/>
        </w:rPr>
        <w:t> </w:t>
      </w:r>
      <w:r>
        <w:rPr>
          <w:b/>
          <w:i/>
          <w:sz w:val="24"/>
          <w:u w:val="thick"/>
        </w:rPr>
        <w:t>hibátlan</w:t>
      </w:r>
      <w:r>
        <w:rPr>
          <w:b/>
          <w:i/>
          <w:spacing w:val="-9"/>
          <w:sz w:val="24"/>
          <w:u w:val="none"/>
        </w:rPr>
        <w:t> </w:t>
      </w:r>
      <w:r>
        <w:rPr>
          <w:b/>
          <w:sz w:val="24"/>
          <w:u w:val="none"/>
        </w:rPr>
        <w:t>ezekkel</w:t>
      </w:r>
      <w:r>
        <w:rPr>
          <w:b/>
          <w:spacing w:val="-7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10"/>
          <w:sz w:val="24"/>
          <w:u w:val="none"/>
        </w:rPr>
        <w:t> </w:t>
      </w:r>
      <w:r>
        <w:rPr>
          <w:b/>
          <w:sz w:val="24"/>
          <w:u w:val="none"/>
        </w:rPr>
        <w:t>vegyületekkel</w:t>
      </w:r>
      <w:r>
        <w:rPr>
          <w:b/>
          <w:spacing w:val="-9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kapcsolatban?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273" w:after="0"/>
        <w:ind w:left="879" w:right="0" w:hanging="311"/>
        <w:jc w:val="left"/>
        <w:rPr>
          <w:sz w:val="24"/>
        </w:rPr>
      </w:pPr>
      <w:r>
        <w:rPr>
          <w:sz w:val="24"/>
        </w:rPr>
        <w:t>Közülük</w:t>
      </w:r>
      <w:r>
        <w:rPr>
          <w:spacing w:val="-1"/>
          <w:sz w:val="24"/>
        </w:rPr>
        <w:t> </w:t>
      </w:r>
      <w:r>
        <w:rPr>
          <w:sz w:val="24"/>
        </w:rPr>
        <w:t>három</w:t>
      </w:r>
      <w:r>
        <w:rPr>
          <w:spacing w:val="-2"/>
          <w:sz w:val="24"/>
        </w:rPr>
        <w:t> </w:t>
      </w:r>
      <w:r>
        <w:rPr>
          <w:sz w:val="24"/>
        </w:rPr>
        <w:t>vegyület</w:t>
      </w:r>
      <w:r>
        <w:rPr>
          <w:spacing w:val="-1"/>
          <w:sz w:val="24"/>
        </w:rPr>
        <w:t> </w:t>
      </w:r>
      <w:r>
        <w:rPr>
          <w:sz w:val="24"/>
        </w:rPr>
        <w:t>szilárd</w:t>
      </w:r>
      <w:r>
        <w:rPr>
          <w:spacing w:val="-2"/>
          <w:sz w:val="24"/>
        </w:rPr>
        <w:t> </w:t>
      </w:r>
      <w:r>
        <w:rPr>
          <w:sz w:val="24"/>
        </w:rPr>
        <w:t>halmazállapotú 25</w:t>
      </w:r>
      <w:r>
        <w:rPr>
          <w:spacing w:val="-1"/>
          <w:sz w:val="24"/>
        </w:rPr>
        <w:t> </w:t>
      </w:r>
      <w:r>
        <w:rPr>
          <w:sz w:val="24"/>
        </w:rPr>
        <w:t>°C-on és</w:t>
      </w:r>
      <w:r>
        <w:rPr>
          <w:spacing w:val="-1"/>
          <w:sz w:val="24"/>
        </w:rPr>
        <w:t> </w:t>
      </w:r>
      <w:r>
        <w:rPr>
          <w:sz w:val="24"/>
        </w:rPr>
        <w:t>101,3</w:t>
      </w:r>
      <w:r>
        <w:rPr>
          <w:spacing w:val="-1"/>
          <w:sz w:val="24"/>
        </w:rPr>
        <w:t> </w:t>
      </w:r>
      <w:r>
        <w:rPr>
          <w:sz w:val="24"/>
        </w:rPr>
        <w:t>kPa </w:t>
      </w:r>
      <w:r>
        <w:rPr>
          <w:spacing w:val="-2"/>
          <w:sz w:val="24"/>
        </w:rPr>
        <w:t>nyomáson.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Közülük</w:t>
      </w:r>
      <w:r>
        <w:rPr>
          <w:spacing w:val="-4"/>
          <w:sz w:val="24"/>
        </w:rPr>
        <w:t> </w:t>
      </w:r>
      <w:r>
        <w:rPr>
          <w:sz w:val="24"/>
        </w:rPr>
        <w:t>egy</w:t>
      </w:r>
      <w:r>
        <w:rPr>
          <w:spacing w:val="-2"/>
          <w:sz w:val="24"/>
        </w:rPr>
        <w:t> </w:t>
      </w:r>
      <w:r>
        <w:rPr>
          <w:sz w:val="24"/>
        </w:rPr>
        <w:t>vízben</w:t>
      </w:r>
      <w:r>
        <w:rPr>
          <w:spacing w:val="-1"/>
          <w:sz w:val="24"/>
        </w:rPr>
        <w:t> </w:t>
      </w:r>
      <w:r>
        <w:rPr>
          <w:sz w:val="24"/>
        </w:rPr>
        <w:t>gyakorlatilag</w:t>
      </w:r>
      <w:r>
        <w:rPr>
          <w:spacing w:val="-2"/>
          <w:sz w:val="24"/>
        </w:rPr>
        <w:t> oldhatatlan.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6275070</wp:posOffset>
                </wp:positionH>
                <wp:positionV relativeFrom="paragraph">
                  <wp:posOffset>7793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6"/>
                              </a:lnTo>
                              <a:lnTo>
                                <a:pt x="9905" y="360426"/>
                              </a:lnTo>
                              <a:lnTo>
                                <a:pt x="9905" y="9906"/>
                              </a:lnTo>
                              <a:lnTo>
                                <a:pt x="4571" y="9906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6"/>
                              </a:moveTo>
                              <a:lnTo>
                                <a:pt x="4571" y="360426"/>
                              </a:lnTo>
                              <a:lnTo>
                                <a:pt x="9905" y="364998"/>
                              </a:lnTo>
                              <a:lnTo>
                                <a:pt x="990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6"/>
                              </a:moveTo>
                              <a:lnTo>
                                <a:pt x="9905" y="360426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6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6"/>
                              </a:lnTo>
                              <a:lnTo>
                                <a:pt x="369570" y="360426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6"/>
                              </a:moveTo>
                              <a:lnTo>
                                <a:pt x="364998" y="360426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6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1" y="9906"/>
                              </a:lnTo>
                              <a:lnTo>
                                <a:pt x="9905" y="9906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4.100006pt;margin-top:.613698pt;width:29.1pt;height:29.1pt;mso-position-horizontal-relative:page;mso-position-vertical-relative:paragraph;z-index:15732224" id="docshape21" coordorigin="9882,12" coordsize="582,582" path="m10464,12l9882,12,9882,594,10464,594,10464,587,9898,587,9889,580,9898,580,9898,28,9889,28,9898,21,10464,21,10464,12xm9898,580l9889,580,9898,587,9898,580xm10450,580l9898,580,9898,587,10450,587,10450,580xm10450,21l10450,587,10457,580,10464,580,10464,28,10457,28,10450,21xm10464,580l10457,580,10450,587,10464,587,10464,580xm9898,21l9889,28,9898,28,9898,21xm10450,21l9898,21,9898,28,10450,28,10450,21xm10464,21l10450,21,10457,28,10464,28,10464,2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Közülük</w:t>
      </w:r>
      <w:r>
        <w:rPr>
          <w:spacing w:val="-1"/>
          <w:sz w:val="24"/>
        </w:rPr>
        <w:t> </w:t>
      </w:r>
      <w:r>
        <w:rPr>
          <w:sz w:val="24"/>
        </w:rPr>
        <w:t>háromnak</w:t>
      </w:r>
      <w:r>
        <w:rPr>
          <w:spacing w:val="-1"/>
          <w:sz w:val="24"/>
        </w:rPr>
        <w:t> </w:t>
      </w:r>
      <w:r>
        <w:rPr>
          <w:sz w:val="24"/>
        </w:rPr>
        <w:t>a molekulája</w:t>
      </w:r>
      <w:r>
        <w:rPr>
          <w:spacing w:val="-1"/>
          <w:sz w:val="24"/>
        </w:rPr>
        <w:t> </w:t>
      </w:r>
      <w:r>
        <w:rPr>
          <w:sz w:val="24"/>
        </w:rPr>
        <w:t>tartalmaz</w:t>
      </w:r>
      <w:r>
        <w:rPr>
          <w:spacing w:val="-1"/>
          <w:sz w:val="24"/>
        </w:rPr>
        <w:t> </w:t>
      </w:r>
      <w:r>
        <w:rPr>
          <w:sz w:val="24"/>
        </w:rPr>
        <w:t>delokalizált </w:t>
      </w:r>
      <w:r>
        <w:rPr>
          <w:spacing w:val="-2"/>
          <w:sz w:val="24"/>
        </w:rPr>
        <w:t>elektronokat.</w:t>
      </w: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9" w:right="0" w:hanging="311"/>
        <w:jc w:val="left"/>
        <w:rPr>
          <w:sz w:val="24"/>
        </w:rPr>
      </w:pPr>
      <w:r>
        <w:rPr>
          <w:sz w:val="24"/>
        </w:rPr>
        <w:t>Közülük</w:t>
      </w:r>
      <w:r>
        <w:rPr>
          <w:spacing w:val="-1"/>
          <w:sz w:val="24"/>
        </w:rPr>
        <w:t> </w:t>
      </w:r>
      <w:r>
        <w:rPr>
          <w:sz w:val="24"/>
        </w:rPr>
        <w:t>a karbamid vizes</w:t>
      </w:r>
      <w:r>
        <w:rPr>
          <w:spacing w:val="-1"/>
          <w:sz w:val="24"/>
        </w:rPr>
        <w:t> </w:t>
      </w:r>
      <w:r>
        <w:rPr>
          <w:sz w:val="24"/>
        </w:rPr>
        <w:t>oldata a legnagyobb pH-</w:t>
      </w:r>
      <w:r>
        <w:rPr>
          <w:spacing w:val="-5"/>
          <w:sz w:val="24"/>
        </w:rPr>
        <w:t>jú.</w:t>
      </w:r>
    </w:p>
    <w:p>
      <w:pPr>
        <w:pStyle w:val="ListParagraph"/>
        <w:numPr>
          <w:ilvl w:val="1"/>
          <w:numId w:val="4"/>
        </w:numPr>
        <w:tabs>
          <w:tab w:pos="868" w:val="left" w:leader="none"/>
        </w:tabs>
        <w:spacing w:line="240" w:lineRule="auto" w:before="0" w:after="0"/>
        <w:ind w:left="868" w:right="0" w:hanging="300"/>
        <w:jc w:val="left"/>
        <w:rPr>
          <w:sz w:val="24"/>
        </w:rPr>
      </w:pPr>
      <w:r>
        <w:rPr>
          <w:sz w:val="24"/>
        </w:rPr>
        <w:t>Közülük a glikol vizes oldata a legkisebb pH-</w:t>
      </w:r>
      <w:r>
        <w:rPr>
          <w:spacing w:val="-5"/>
          <w:sz w:val="24"/>
        </w:rPr>
        <w:t>jú.</w:t>
      </w:r>
    </w:p>
    <w:p>
      <w:pPr>
        <w:pStyle w:val="BodyText"/>
        <w:spacing w:before="223" w:after="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16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483" w:val="left" w:leader="none"/>
        </w:tabs>
        <w:spacing w:line="240" w:lineRule="auto" w:before="263" w:after="0"/>
        <w:ind w:left="3483" w:right="0" w:hanging="279"/>
        <w:jc w:val="left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  <w:tab w:pos="426" w:val="left" w:leader="none"/>
        </w:tabs>
        <w:spacing w:line="240" w:lineRule="auto" w:before="182" w:after="0"/>
        <w:ind w:left="426" w:right="137" w:hanging="285"/>
        <w:jc w:val="both"/>
        <w:rPr>
          <w:sz w:val="24"/>
        </w:rPr>
      </w:pPr>
      <w:r>
        <w:rPr>
          <w:sz w:val="24"/>
        </w:rPr>
        <w:t>Kénport vasporral keverünk, és a keveréket egy kémcsőben hevítjük. A kémcsőben lévő porkeverék felizzik, és az izzás akkor sem múlik el, amikor elzárjuk a Bunsen-égő lángját, amivel hevítettük.</w:t>
      </w:r>
    </w:p>
    <w:p>
      <w:pPr>
        <w:spacing w:before="3"/>
        <w:ind w:left="426" w:right="138" w:firstLine="0"/>
        <w:jc w:val="both"/>
        <w:rPr>
          <w:b/>
          <w:sz w:val="24"/>
        </w:rPr>
      </w:pPr>
      <w:r>
        <w:rPr>
          <w:b/>
          <w:sz w:val="24"/>
        </w:rPr>
        <w:t>Írja fel a lezajló reakció egyenletét! A kísérleti tapasztalatok alapján termokémiai szempontból milyen reakcióról van szó?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427" w:hanging="285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keletkezett</w:t>
      </w:r>
      <w:r>
        <w:rPr>
          <w:spacing w:val="-3"/>
          <w:sz w:val="24"/>
        </w:rPr>
        <w:t> </w:t>
      </w:r>
      <w:r>
        <w:rPr>
          <w:sz w:val="24"/>
        </w:rPr>
        <w:t>terméket</w:t>
      </w:r>
      <w:r>
        <w:rPr>
          <w:spacing w:val="-3"/>
          <w:sz w:val="24"/>
        </w:rPr>
        <w:t> </w:t>
      </w:r>
      <w:r>
        <w:rPr>
          <w:sz w:val="24"/>
        </w:rPr>
        <w:t>gázfejlesztő</w:t>
      </w:r>
      <w:r>
        <w:rPr>
          <w:spacing w:val="-3"/>
          <w:sz w:val="24"/>
        </w:rPr>
        <w:t> </w:t>
      </w:r>
      <w:r>
        <w:rPr>
          <w:sz w:val="24"/>
        </w:rPr>
        <w:t>lombikba</w:t>
      </w:r>
      <w:r>
        <w:rPr>
          <w:spacing w:val="-3"/>
          <w:sz w:val="24"/>
        </w:rPr>
        <w:t> </w:t>
      </w:r>
      <w:r>
        <w:rPr>
          <w:sz w:val="24"/>
        </w:rPr>
        <w:t>szórjuk,</w:t>
      </w:r>
      <w:r>
        <w:rPr>
          <w:spacing w:val="-3"/>
          <w:sz w:val="24"/>
        </w:rPr>
        <w:t> </w:t>
      </w:r>
      <w:r>
        <w:rPr>
          <w:sz w:val="24"/>
        </w:rPr>
        <w:t>majd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lombik</w:t>
      </w:r>
      <w:r>
        <w:rPr>
          <w:spacing w:val="-3"/>
          <w:sz w:val="24"/>
        </w:rPr>
        <w:t> </w:t>
      </w:r>
      <w:r>
        <w:rPr>
          <w:sz w:val="24"/>
        </w:rPr>
        <w:t>tölcséréből</w:t>
      </w:r>
      <w:r>
        <w:rPr>
          <w:spacing w:val="-3"/>
          <w:sz w:val="24"/>
        </w:rPr>
        <w:t> </w:t>
      </w:r>
      <w:r>
        <w:rPr>
          <w:sz w:val="24"/>
        </w:rPr>
        <w:t>sósavat csepegtetünk rá. Gázfejlődést tapasztalunk.</w:t>
      </w:r>
    </w:p>
    <w:p>
      <w:pPr>
        <w:spacing w:line="480" w:lineRule="auto" w:before="3"/>
        <w:ind w:left="426" w:right="4910" w:firstLine="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színű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szagú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fejlődő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gáz? Írja fel a lezajló reakció egyenletét!</w:t>
      </w:r>
    </w:p>
    <w:p>
      <w:pPr>
        <w:pStyle w:val="BodyText"/>
        <w:spacing w:before="272"/>
        <w:ind w:left="426"/>
      </w:pPr>
      <w:r>
        <w:rPr/>
        <w:t>A</w:t>
      </w:r>
      <w:r>
        <w:rPr>
          <w:spacing w:val="-1"/>
        </w:rPr>
        <w:t> </w:t>
      </w:r>
      <w:r>
        <w:rPr/>
        <w:t>fejlődő gázt üveghengerben fogjuk </w:t>
      </w:r>
      <w:r>
        <w:rPr>
          <w:spacing w:val="-4"/>
        </w:rPr>
        <w:t>fel.</w:t>
      </w:r>
    </w:p>
    <w:p>
      <w:pPr>
        <w:spacing w:before="3"/>
        <w:ind w:left="426" w:right="0" w:firstLine="0"/>
        <w:jc w:val="left"/>
        <w:rPr>
          <w:b/>
          <w:sz w:val="24"/>
        </w:rPr>
      </w:pPr>
      <w:r>
        <w:rPr>
          <w:b/>
          <w:sz w:val="24"/>
        </w:rPr>
        <w:t>Hogyan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tartsuk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üveghengert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miért?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305" w:hanging="285"/>
        <w:jc w:val="left"/>
        <w:rPr>
          <w:sz w:val="24"/>
        </w:rPr>
      </w:pP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z w:val="24"/>
        </w:rPr>
        <w:t>másik</w:t>
      </w:r>
      <w:r>
        <w:rPr>
          <w:spacing w:val="-4"/>
          <w:sz w:val="24"/>
        </w:rPr>
        <w:t> </w:t>
      </w:r>
      <w:r>
        <w:rPr>
          <w:sz w:val="24"/>
        </w:rPr>
        <w:t>gázfejlesztő</w:t>
      </w:r>
      <w:r>
        <w:rPr>
          <w:spacing w:val="-4"/>
          <w:sz w:val="24"/>
        </w:rPr>
        <w:t> </w:t>
      </w:r>
      <w:r>
        <w:rPr>
          <w:sz w:val="24"/>
        </w:rPr>
        <w:t>lombikban</w:t>
      </w:r>
      <w:r>
        <w:rPr>
          <w:spacing w:val="-4"/>
          <w:sz w:val="24"/>
        </w:rPr>
        <w:t> </w:t>
      </w:r>
      <w:r>
        <w:rPr>
          <w:sz w:val="24"/>
        </w:rPr>
        <w:t>nátrium-szulfitra</w:t>
      </w:r>
      <w:r>
        <w:rPr>
          <w:spacing w:val="-4"/>
          <w:sz w:val="24"/>
        </w:rPr>
        <w:t> </w:t>
      </w:r>
      <w:r>
        <w:rPr>
          <w:sz w:val="24"/>
        </w:rPr>
        <w:t>kénsavoldatot</w:t>
      </w:r>
      <w:r>
        <w:rPr>
          <w:spacing w:val="-4"/>
          <w:sz w:val="24"/>
        </w:rPr>
        <w:t> </w:t>
      </w:r>
      <w:r>
        <w:rPr>
          <w:sz w:val="24"/>
        </w:rPr>
        <w:t>csepegtetünk.</w:t>
      </w:r>
      <w:r>
        <w:rPr>
          <w:spacing w:val="-4"/>
          <w:sz w:val="24"/>
        </w:rPr>
        <w:t> </w:t>
      </w:r>
      <w:r>
        <w:rPr>
          <w:sz w:val="24"/>
        </w:rPr>
        <w:t>Ekkor</w:t>
      </w:r>
      <w:r>
        <w:rPr>
          <w:spacing w:val="-4"/>
          <w:sz w:val="24"/>
        </w:rPr>
        <w:t> </w:t>
      </w:r>
      <w:r>
        <w:rPr>
          <w:sz w:val="24"/>
        </w:rPr>
        <w:t>is gázfejlődést tapasztalunk. Ezt a gázt is gázfelfogó hengerben gyűjtjük össze.</w:t>
      </w:r>
    </w:p>
    <w:p>
      <w:pPr>
        <w:spacing w:line="480" w:lineRule="auto" w:before="3"/>
        <w:ind w:left="426" w:right="4910" w:firstLine="0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színű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szagú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fejlődő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gáz? Írja fel a lezajló reakció egyenletét!</w:t>
      </w: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5" w:hanging="285"/>
        <w:jc w:val="both"/>
        <w:rPr>
          <w:sz w:val="24"/>
        </w:rPr>
      </w:pPr>
      <w:r>
        <w:rPr>
          <w:sz w:val="24"/>
        </w:rPr>
        <w:t>A </w:t>
      </w:r>
      <w:r>
        <w:rPr>
          <w:b/>
          <w:sz w:val="24"/>
        </w:rPr>
        <w:t>b) </w:t>
      </w:r>
      <w:r>
        <w:rPr>
          <w:sz w:val="24"/>
        </w:rPr>
        <w:t>és </w:t>
      </w:r>
      <w:r>
        <w:rPr>
          <w:b/>
          <w:sz w:val="24"/>
        </w:rPr>
        <w:t>c) </w:t>
      </w:r>
      <w:r>
        <w:rPr>
          <w:sz w:val="24"/>
        </w:rPr>
        <w:t>részben leírtak szerint fejlesztett két gázfelfogó hengert egymás felé fordítjuk, majd a két gázteret elválasztó üveglapokat eltávolítva, hagyjuk, hogy a két gáz összekeve-</w:t>
      </w:r>
      <w:r>
        <w:rPr>
          <w:spacing w:val="-2"/>
          <w:sz w:val="24"/>
        </w:rPr>
        <w:t>redjék.</w:t>
      </w:r>
    </w:p>
    <w:p>
      <w:pPr>
        <w:spacing w:before="3"/>
        <w:ind w:left="426" w:right="0" w:firstLine="0"/>
        <w:jc w:val="both"/>
        <w:rPr>
          <w:b/>
          <w:sz w:val="24"/>
        </w:rPr>
      </w:pPr>
      <w:r>
        <w:rPr>
          <w:b/>
          <w:sz w:val="24"/>
        </w:rPr>
        <w:t>Adja meg a kísérlet két látható </w:t>
      </w:r>
      <w:r>
        <w:rPr>
          <w:b/>
          <w:spacing w:val="-2"/>
          <w:sz w:val="24"/>
        </w:rPr>
        <w:t>tapasztalatát!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426" w:right="0" w:firstLine="0"/>
        <w:jc w:val="left"/>
        <w:rPr>
          <w:b/>
          <w:sz w:val="24"/>
        </w:rPr>
      </w:pPr>
      <w:r>
        <w:rPr>
          <w:b/>
          <w:sz w:val="24"/>
        </w:rPr>
        <w:t>Írja fel a lezajló 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262" w:hanging="285"/>
        <w:jc w:val="left"/>
        <w:rPr>
          <w:sz w:val="24"/>
        </w:rPr>
      </w:pPr>
      <w:r>
        <w:rPr>
          <w:sz w:val="24"/>
        </w:rPr>
        <w:t>Ha a </w:t>
      </w:r>
      <w:r>
        <w:rPr>
          <w:b/>
          <w:sz w:val="24"/>
        </w:rPr>
        <w:t>b) </w:t>
      </w:r>
      <w:r>
        <w:rPr>
          <w:sz w:val="24"/>
        </w:rPr>
        <w:t>és </w:t>
      </w:r>
      <w:r>
        <w:rPr>
          <w:b/>
          <w:sz w:val="24"/>
        </w:rPr>
        <w:t>c) </w:t>
      </w:r>
      <w:r>
        <w:rPr>
          <w:sz w:val="24"/>
        </w:rPr>
        <w:t>részben leírtak szerint fejlesztett két gázt tartalmazó hengerbe kevés Lugol-oldatot</w:t>
      </w:r>
      <w:r>
        <w:rPr>
          <w:spacing w:val="-2"/>
          <w:sz w:val="24"/>
        </w:rPr>
        <w:t> </w:t>
      </w:r>
      <w:r>
        <w:rPr>
          <w:sz w:val="24"/>
        </w:rPr>
        <w:t>öntünk,</w:t>
      </w:r>
      <w:r>
        <w:rPr>
          <w:spacing w:val="-2"/>
          <w:sz w:val="24"/>
        </w:rPr>
        <w:t> </w:t>
      </w:r>
      <w:r>
        <w:rPr>
          <w:sz w:val="24"/>
        </w:rPr>
        <w:t>majd</w:t>
      </w:r>
      <w:r>
        <w:rPr>
          <w:spacing w:val="-2"/>
          <w:sz w:val="24"/>
        </w:rPr>
        <w:t> </w:t>
      </w:r>
      <w:r>
        <w:rPr>
          <w:sz w:val="24"/>
        </w:rPr>
        <w:t>jól</w:t>
      </w:r>
      <w:r>
        <w:rPr>
          <w:spacing w:val="-2"/>
          <w:sz w:val="24"/>
        </w:rPr>
        <w:t> </w:t>
      </w:r>
      <w:r>
        <w:rPr>
          <w:sz w:val="24"/>
        </w:rPr>
        <w:t>összerázzuk,</w:t>
      </w:r>
      <w:r>
        <w:rPr>
          <w:spacing w:val="-3"/>
          <w:sz w:val="24"/>
        </w:rPr>
        <w:t> </w:t>
      </w:r>
      <w:r>
        <w:rPr>
          <w:sz w:val="24"/>
        </w:rPr>
        <w:t>akkor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két</w:t>
      </w:r>
      <w:r>
        <w:rPr>
          <w:spacing w:val="-3"/>
          <w:sz w:val="24"/>
        </w:rPr>
        <w:t> </w:t>
      </w:r>
      <w:r>
        <w:rPr>
          <w:sz w:val="24"/>
        </w:rPr>
        <w:t>gáz</w:t>
      </w:r>
      <w:r>
        <w:rPr>
          <w:spacing w:val="-3"/>
          <w:sz w:val="24"/>
        </w:rPr>
        <w:t> </w:t>
      </w:r>
      <w:r>
        <w:rPr>
          <w:sz w:val="24"/>
        </w:rPr>
        <w:t>esetében</w:t>
      </w:r>
      <w:r>
        <w:rPr>
          <w:spacing w:val="-3"/>
          <w:sz w:val="24"/>
        </w:rPr>
        <w:t> </w:t>
      </w:r>
      <w:r>
        <w:rPr>
          <w:sz w:val="24"/>
        </w:rPr>
        <w:t>egy</w:t>
      </w:r>
      <w:r>
        <w:rPr>
          <w:spacing w:val="-2"/>
          <w:sz w:val="24"/>
        </w:rPr>
        <w:t> </w:t>
      </w:r>
      <w:r>
        <w:rPr>
          <w:sz w:val="24"/>
        </w:rPr>
        <w:t>közös,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egy</w:t>
      </w:r>
      <w:r>
        <w:rPr>
          <w:spacing w:val="-2"/>
          <w:sz w:val="24"/>
        </w:rPr>
        <w:t> </w:t>
      </w:r>
      <w:r>
        <w:rPr>
          <w:sz w:val="24"/>
        </w:rPr>
        <w:t>eltérő</w:t>
      </w:r>
      <w:r>
        <w:rPr>
          <w:spacing w:val="-2"/>
          <w:sz w:val="24"/>
        </w:rPr>
        <w:t> </w:t>
      </w:r>
      <w:r>
        <w:rPr>
          <w:sz w:val="24"/>
        </w:rPr>
        <w:t>ta-pasztalatot jegyezhetünk le.</w:t>
      </w:r>
    </w:p>
    <w:p>
      <w:pPr>
        <w:spacing w:before="2"/>
        <w:ind w:left="426" w:right="0" w:firstLine="0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közös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tapasztalat?</w:t>
      </w:r>
    </w:p>
    <w:p>
      <w:pPr>
        <w:pStyle w:val="BodyText"/>
        <w:rPr>
          <w:b/>
        </w:rPr>
      </w:pPr>
    </w:p>
    <w:p>
      <w:pPr>
        <w:spacing w:before="0"/>
        <w:ind w:left="426" w:right="0" w:firstLine="0"/>
        <w:jc w:val="left"/>
        <w:rPr>
          <w:b/>
          <w:sz w:val="24"/>
        </w:rPr>
      </w:pPr>
      <w:r>
        <w:rPr>
          <w:b/>
          <w:sz w:val="24"/>
        </w:rPr>
        <w:t>Mi 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eltérő </w:t>
      </w:r>
      <w:r>
        <w:rPr>
          <w:b/>
          <w:spacing w:val="-2"/>
          <w:sz w:val="24"/>
        </w:rPr>
        <w:t>tapasztalat?</w:t>
      </w:r>
    </w:p>
    <w:p>
      <w:pPr>
        <w:pStyle w:val="BodyText"/>
        <w:spacing w:before="3"/>
        <w:rPr>
          <w:b/>
          <w:sz w:val="19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33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0" w:after="0"/>
        <w:ind w:left="279" w:right="0" w:hanging="279"/>
        <w:jc w:val="center"/>
      </w:pPr>
      <w:r>
        <w:rPr/>
        <w:t>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spacing w:before="276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Monoszacharidok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diszacharidok</w:t>
      </w:r>
    </w:p>
    <w:p>
      <w:pPr>
        <w:pStyle w:val="BodyText"/>
        <w:spacing w:before="274"/>
        <w:ind w:left="142" w:right="700"/>
      </w:pPr>
      <w:r>
        <w:rPr/>
        <w:t>A</w:t>
      </w:r>
      <w:r>
        <w:rPr>
          <w:spacing w:val="-3"/>
        </w:rPr>
        <w:t> </w:t>
      </w:r>
      <w:r>
        <w:rPr/>
        <w:t>tanult</w:t>
      </w:r>
      <w:r>
        <w:rPr>
          <w:spacing w:val="-3"/>
        </w:rPr>
        <w:t> </w:t>
      </w:r>
      <w:r>
        <w:rPr/>
        <w:t>monoszacharidok</w:t>
      </w:r>
      <w:r>
        <w:rPr>
          <w:spacing w:val="-3"/>
        </w:rPr>
        <w:t> </w:t>
      </w:r>
      <w:r>
        <w:rPr/>
        <w:t>és</w:t>
      </w:r>
      <w:r>
        <w:rPr>
          <w:spacing w:val="-3"/>
        </w:rPr>
        <w:t> </w:t>
      </w:r>
      <w:r>
        <w:rPr/>
        <w:t>diszacharidok</w:t>
      </w:r>
      <w:r>
        <w:rPr>
          <w:spacing w:val="-3"/>
        </w:rPr>
        <w:t> </w:t>
      </w:r>
      <w:r>
        <w:rPr/>
        <w:t>közül</w:t>
      </w:r>
      <w:r>
        <w:rPr>
          <w:spacing w:val="-3"/>
        </w:rPr>
        <w:t> </w:t>
      </w:r>
      <w:r>
        <w:rPr/>
        <w:t>tekintsük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glicerinaldehidet,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ribózt, a 2-dezoxi-ribózt, a glükózt, a fruktózt, a maltózt, a cellobiózt és a szacharózt.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5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599" w:hanging="285"/>
        <w:jc w:val="left"/>
        <w:rPr>
          <w:b/>
          <w:i/>
          <w:sz w:val="24"/>
        </w:rPr>
      </w:pPr>
      <w:r>
        <w:rPr>
          <w:b/>
          <w:i/>
          <w:sz w:val="24"/>
        </w:rPr>
        <w:t>Az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alábbi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kérdések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fenti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vegyületekre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vonatkoznak.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névvel</w:t>
      </w:r>
      <w:r>
        <w:rPr>
          <w:b/>
          <w:i/>
          <w:sz w:val="24"/>
        </w:rPr>
        <w:t> vagy nevekkel!</w:t>
      </w:r>
    </w:p>
    <w:p>
      <w:pPr>
        <w:pStyle w:val="BodyText"/>
        <w:rPr>
          <w:b/>
          <w:i/>
        </w:rPr>
      </w:pPr>
    </w:p>
    <w:p>
      <w:pPr>
        <w:pStyle w:val="ListParagraph"/>
        <w:numPr>
          <w:ilvl w:val="2"/>
          <w:numId w:val="5"/>
        </w:numPr>
        <w:tabs>
          <w:tab w:pos="707" w:val="left" w:leader="none"/>
        </w:tabs>
        <w:spacing w:line="240" w:lineRule="auto" w:before="0" w:after="0"/>
        <w:ind w:left="707" w:right="0" w:hanging="281"/>
        <w:jc w:val="left"/>
        <w:rPr>
          <w:b/>
          <w:sz w:val="24"/>
        </w:rPr>
      </w:pPr>
      <w:r>
        <w:rPr>
          <w:b/>
          <w:sz w:val="24"/>
        </w:rPr>
        <w:t>Melyeknek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képlete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</w:t>
      </w:r>
      <w:r>
        <w:rPr>
          <w:b/>
          <w:i/>
          <w:sz w:val="24"/>
          <w:vertAlign w:val="subscript"/>
        </w:rPr>
        <w:t>n</w:t>
      </w:r>
      <w:r>
        <w:rPr>
          <w:b/>
          <w:sz w:val="24"/>
          <w:vertAlign w:val="baseline"/>
        </w:rPr>
        <w:t>H</w:t>
      </w:r>
      <w:r>
        <w:rPr>
          <w:b/>
          <w:sz w:val="24"/>
          <w:vertAlign w:val="subscript"/>
        </w:rPr>
        <w:t>2</w:t>
      </w:r>
      <w:r>
        <w:rPr>
          <w:b/>
          <w:i/>
          <w:sz w:val="24"/>
          <w:vertAlign w:val="subscript"/>
        </w:rPr>
        <w:t>n</w:t>
      </w:r>
      <w:r>
        <w:rPr>
          <w:b/>
          <w:sz w:val="24"/>
          <w:vertAlign w:val="baseline"/>
        </w:rPr>
        <w:t>O</w:t>
      </w:r>
      <w:r>
        <w:rPr>
          <w:b/>
          <w:i/>
          <w:sz w:val="24"/>
          <w:vertAlign w:val="subscript"/>
        </w:rPr>
        <w:t>n</w:t>
      </w:r>
      <w:r>
        <w:rPr>
          <w:b/>
          <w:i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általános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képletnek?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708" w:val="left" w:leader="none"/>
        </w:tabs>
        <w:spacing w:line="240" w:lineRule="auto" w:before="0" w:after="0"/>
        <w:ind w:left="708" w:right="0" w:hanging="282"/>
        <w:jc w:val="left"/>
        <w:rPr>
          <w:b/>
          <w:sz w:val="24"/>
        </w:rPr>
      </w:pPr>
      <w:r>
        <w:rPr>
          <w:b/>
          <w:sz w:val="24"/>
        </w:rPr>
        <w:t>Melyiknek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nincs </w:t>
      </w:r>
      <w:r>
        <w:rPr>
          <w:b/>
          <w:sz w:val="24"/>
        </w:rPr>
        <w:t>gyűrűs </w:t>
      </w:r>
      <w:r>
        <w:rPr>
          <w:b/>
          <w:spacing w:val="-2"/>
          <w:sz w:val="24"/>
        </w:rPr>
        <w:t>szerkezete?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709" w:val="left" w:leader="none"/>
        </w:tabs>
        <w:spacing w:line="240" w:lineRule="auto" w:before="0" w:after="0"/>
        <w:ind w:left="709" w:right="0" w:hanging="283"/>
        <w:jc w:val="left"/>
        <w:rPr>
          <w:b/>
          <w:sz w:val="24"/>
        </w:rPr>
      </w:pPr>
      <w:r>
        <w:rPr>
          <w:b/>
          <w:sz w:val="24"/>
        </w:rPr>
        <w:t>Melyiknek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vizes oldata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nem </w:t>
      </w:r>
      <w:r>
        <w:rPr>
          <w:b/>
          <w:sz w:val="24"/>
        </w:rPr>
        <w:t>adja az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ezüsttükörpróbát?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708" w:val="left" w:leader="none"/>
        </w:tabs>
        <w:spacing w:line="240" w:lineRule="auto" w:before="1" w:after="0"/>
        <w:ind w:left="708" w:right="0" w:hanging="282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sorolható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ketózok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csoportjába?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709" w:val="left" w:leader="none"/>
        </w:tabs>
        <w:spacing w:line="240" w:lineRule="auto" w:before="1" w:after="0"/>
        <w:ind w:left="709" w:right="0" w:hanging="283"/>
        <w:jc w:val="left"/>
        <w:rPr>
          <w:b/>
          <w:sz w:val="24"/>
        </w:rPr>
      </w:pPr>
      <w:r>
        <w:rPr>
          <w:b/>
          <w:sz w:val="24"/>
        </w:rPr>
        <w:t>Melyiknek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gyűrűs molekulája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pontosan öt </w:t>
      </w:r>
      <w:r>
        <w:rPr>
          <w:b/>
          <w:spacing w:val="-2"/>
          <w:sz w:val="24"/>
        </w:rPr>
        <w:t>kiralitáscentrumot?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2"/>
          <w:numId w:val="5"/>
        </w:numPr>
        <w:tabs>
          <w:tab w:pos="708" w:val="left" w:leader="none"/>
        </w:tabs>
        <w:spacing w:line="240" w:lineRule="auto" w:before="1" w:after="0"/>
        <w:ind w:left="708" w:right="0" w:hanging="282"/>
        <w:jc w:val="left"/>
        <w:rPr>
          <w:b/>
          <w:sz w:val="24"/>
        </w:rPr>
      </w:pPr>
      <w:r>
        <w:rPr>
          <w:b/>
          <w:sz w:val="24"/>
        </w:rPr>
        <w:t>Melyiknek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gyűrűs molekulája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tartalmaz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pontosan három </w:t>
      </w:r>
      <w:r>
        <w:rPr>
          <w:b/>
          <w:spacing w:val="-2"/>
          <w:sz w:val="24"/>
        </w:rPr>
        <w:t>kiralitáscentrumot?</w:t>
      </w:r>
    </w:p>
    <w:p>
      <w:pPr>
        <w:pStyle w:val="BodyText"/>
        <w:spacing w:before="91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912" w:hanging="285"/>
        <w:jc w:val="left"/>
        <w:rPr>
          <w:b/>
          <w:i/>
          <w:sz w:val="24"/>
        </w:rPr>
      </w:pPr>
      <w:r>
        <w:rPr>
          <w:b/>
          <w:i/>
          <w:spacing w:val="-4"/>
          <w:sz w:val="24"/>
        </w:rPr>
        <w:t>Válaszoljon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4"/>
          <w:sz w:val="24"/>
        </w:rPr>
        <w:t>a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4"/>
          <w:sz w:val="24"/>
        </w:rPr>
        <w:t>további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4"/>
          <w:sz w:val="24"/>
        </w:rPr>
        <w:t>kérdésekre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4"/>
          <w:sz w:val="24"/>
        </w:rPr>
        <w:t>a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4"/>
          <w:sz w:val="24"/>
        </w:rPr>
        <w:t>megfelelő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4"/>
          <w:sz w:val="24"/>
        </w:rPr>
        <w:t>nagybetűvel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4"/>
          <w:sz w:val="24"/>
        </w:rPr>
        <w:t>a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4"/>
          <w:sz w:val="24"/>
        </w:rPr>
        <w:t>kérdések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4"/>
          <w:sz w:val="24"/>
        </w:rPr>
        <w:t>utáni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4"/>
          <w:sz w:val="24"/>
        </w:rPr>
        <w:t>pontozott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vonalon!</w:t>
      </w:r>
    </w:p>
    <w:p>
      <w:pPr>
        <w:pStyle w:val="ListParagraph"/>
        <w:numPr>
          <w:ilvl w:val="0"/>
          <w:numId w:val="6"/>
        </w:numPr>
        <w:tabs>
          <w:tab w:pos="3336" w:val="left" w:leader="none"/>
        </w:tabs>
        <w:spacing w:line="240" w:lineRule="auto" w:before="182" w:after="0"/>
        <w:ind w:left="3336" w:right="0" w:hanging="359"/>
        <w:jc w:val="left"/>
        <w:rPr>
          <w:sz w:val="24"/>
        </w:rPr>
      </w:pPr>
      <w:r>
        <w:rPr>
          <w:sz w:val="24"/>
        </w:rPr>
        <w:t>Különböző az </w:t>
      </w:r>
      <w:r>
        <w:rPr>
          <w:spacing w:val="-2"/>
          <w:sz w:val="24"/>
        </w:rPr>
        <w:t>összegképletük</w:t>
      </w:r>
    </w:p>
    <w:p>
      <w:pPr>
        <w:pStyle w:val="ListParagraph"/>
        <w:numPr>
          <w:ilvl w:val="0"/>
          <w:numId w:val="6"/>
        </w:numPr>
        <w:tabs>
          <w:tab w:pos="3336" w:val="left" w:leader="none"/>
        </w:tabs>
        <w:spacing w:line="240" w:lineRule="auto" w:before="22" w:after="0"/>
        <w:ind w:left="3336" w:right="0" w:hanging="359"/>
        <w:jc w:val="left"/>
        <w:rPr>
          <w:sz w:val="24"/>
        </w:rPr>
      </w:pPr>
      <w:r>
        <w:rPr>
          <w:sz w:val="24"/>
        </w:rPr>
        <w:t>Konstitúciós</w:t>
      </w:r>
      <w:r>
        <w:rPr>
          <w:spacing w:val="-2"/>
          <w:sz w:val="24"/>
        </w:rPr>
        <w:t> izomerek</w:t>
      </w:r>
    </w:p>
    <w:p>
      <w:pPr>
        <w:pStyle w:val="ListParagraph"/>
        <w:numPr>
          <w:ilvl w:val="0"/>
          <w:numId w:val="6"/>
        </w:numPr>
        <w:tabs>
          <w:tab w:pos="3336" w:val="left" w:leader="none"/>
        </w:tabs>
        <w:spacing w:line="240" w:lineRule="auto" w:before="22" w:after="0"/>
        <w:ind w:left="3336" w:right="0" w:hanging="359"/>
        <w:jc w:val="left"/>
        <w:rPr>
          <w:sz w:val="24"/>
        </w:rPr>
      </w:pPr>
      <w:r>
        <w:rPr>
          <w:spacing w:val="-2"/>
          <w:sz w:val="24"/>
        </w:rPr>
        <w:t>Enantiomerpár</w:t>
      </w:r>
    </w:p>
    <w:p>
      <w:pPr>
        <w:pStyle w:val="ListParagraph"/>
        <w:numPr>
          <w:ilvl w:val="0"/>
          <w:numId w:val="6"/>
        </w:numPr>
        <w:tabs>
          <w:tab w:pos="3336" w:val="left" w:leader="none"/>
        </w:tabs>
        <w:spacing w:line="240" w:lineRule="auto" w:before="21" w:after="0"/>
        <w:ind w:left="3336" w:right="0" w:hanging="359"/>
        <w:jc w:val="left"/>
        <w:rPr>
          <w:sz w:val="24"/>
        </w:rPr>
      </w:pPr>
      <w:r>
        <w:rPr>
          <w:sz w:val="24"/>
        </w:rPr>
        <w:t>Diasztereomer-</w:t>
      </w:r>
      <w:r>
        <w:rPr>
          <w:spacing w:val="-5"/>
          <w:sz w:val="24"/>
        </w:rPr>
        <w:t>pár</w:t>
      </w:r>
    </w:p>
    <w:p>
      <w:pPr>
        <w:pStyle w:val="ListParagraph"/>
        <w:numPr>
          <w:ilvl w:val="0"/>
          <w:numId w:val="6"/>
        </w:numPr>
        <w:tabs>
          <w:tab w:pos="3336" w:val="left" w:leader="none"/>
        </w:tabs>
        <w:spacing w:line="240" w:lineRule="auto" w:before="22" w:after="0"/>
        <w:ind w:left="3336" w:right="0" w:hanging="359"/>
        <w:jc w:val="left"/>
        <w:rPr>
          <w:sz w:val="24"/>
        </w:rPr>
      </w:pPr>
      <w:r>
        <w:rPr>
          <w:sz w:val="24"/>
        </w:rPr>
        <w:t>Csak</w:t>
      </w:r>
      <w:r>
        <w:rPr>
          <w:spacing w:val="-1"/>
          <w:sz w:val="24"/>
        </w:rPr>
        <w:t> </w:t>
      </w:r>
      <w:r>
        <w:rPr>
          <w:sz w:val="24"/>
        </w:rPr>
        <w:t>a konformációjuk</w:t>
      </w:r>
      <w:r>
        <w:rPr>
          <w:spacing w:val="-1"/>
          <w:sz w:val="24"/>
        </w:rPr>
        <w:t> </w:t>
      </w:r>
      <w:r>
        <w:rPr>
          <w:sz w:val="24"/>
        </w:rPr>
        <w:t>tér </w:t>
      </w:r>
      <w:r>
        <w:rPr>
          <w:spacing w:val="-5"/>
          <w:sz w:val="24"/>
        </w:rPr>
        <w:t>el</w:t>
      </w:r>
    </w:p>
    <w:p>
      <w:pPr>
        <w:pStyle w:val="ListParagraph"/>
        <w:numPr>
          <w:ilvl w:val="2"/>
          <w:numId w:val="5"/>
        </w:numPr>
        <w:tabs>
          <w:tab w:pos="707" w:val="left" w:leader="none"/>
          <w:tab w:pos="7930" w:val="left" w:leader="none"/>
        </w:tabs>
        <w:spacing w:line="240" w:lineRule="auto" w:before="198" w:after="0"/>
        <w:ind w:left="707" w:right="0" w:hanging="281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viszonyban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egymással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rFonts w:ascii="Symbol" w:hAnsi="Symbol"/>
          <w:b/>
          <w:i/>
          <w:sz w:val="25"/>
        </w:rPr>
        <w:t></w:t>
      </w:r>
      <w:r>
        <w:rPr>
          <w:b/>
          <w:sz w:val="24"/>
        </w:rPr>
        <w:t>-D-glükóz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rFonts w:ascii="Symbol" w:hAnsi="Symbol"/>
          <w:b/>
          <w:i/>
          <w:sz w:val="25"/>
        </w:rPr>
        <w:t></w:t>
      </w:r>
      <w:r>
        <w:rPr>
          <w:b/>
          <w:sz w:val="24"/>
        </w:rPr>
        <w:t>-D-</w:t>
      </w:r>
      <w:r>
        <w:rPr>
          <w:b/>
          <w:spacing w:val="-2"/>
          <w:sz w:val="24"/>
        </w:rPr>
        <w:t>glükóz?</w:t>
      </w:r>
      <w:r>
        <w:rPr>
          <w:b/>
          <w:sz w:val="24"/>
        </w:rPr>
        <w:tab/>
      </w:r>
      <w:r>
        <w:rPr>
          <w:b/>
          <w:spacing w:val="-5"/>
          <w:sz w:val="24"/>
        </w:rPr>
        <w:t>……</w:t>
      </w:r>
    </w:p>
    <w:p>
      <w:pPr>
        <w:pStyle w:val="ListParagraph"/>
        <w:numPr>
          <w:ilvl w:val="2"/>
          <w:numId w:val="5"/>
        </w:numPr>
        <w:tabs>
          <w:tab w:pos="708" w:val="left" w:leader="none"/>
          <w:tab w:pos="7929" w:val="left" w:leader="none"/>
        </w:tabs>
        <w:spacing w:line="240" w:lineRule="auto" w:before="126" w:after="0"/>
        <w:ind w:left="708" w:right="0" w:hanging="282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viszonyban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egymással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rFonts w:ascii="Symbol" w:hAnsi="Symbol"/>
          <w:b/>
          <w:i/>
          <w:sz w:val="25"/>
        </w:rPr>
        <w:t></w:t>
      </w:r>
      <w:r>
        <w:rPr>
          <w:b/>
          <w:sz w:val="24"/>
        </w:rPr>
        <w:t>-D-glükóz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rFonts w:ascii="Symbol" w:hAnsi="Symbol"/>
          <w:b/>
          <w:i/>
          <w:sz w:val="25"/>
        </w:rPr>
        <w:t></w:t>
      </w:r>
      <w:r>
        <w:rPr>
          <w:b/>
          <w:sz w:val="24"/>
        </w:rPr>
        <w:t>-L-</w:t>
      </w:r>
      <w:r>
        <w:rPr>
          <w:b/>
          <w:spacing w:val="-2"/>
          <w:sz w:val="24"/>
        </w:rPr>
        <w:t>glükóz?</w:t>
      </w:r>
      <w:r>
        <w:rPr>
          <w:b/>
          <w:sz w:val="24"/>
        </w:rPr>
        <w:tab/>
      </w:r>
      <w:r>
        <w:rPr>
          <w:b/>
          <w:spacing w:val="-5"/>
          <w:sz w:val="24"/>
        </w:rPr>
        <w:t>……</w:t>
      </w:r>
    </w:p>
    <w:p>
      <w:pPr>
        <w:pStyle w:val="ListParagraph"/>
        <w:numPr>
          <w:ilvl w:val="2"/>
          <w:numId w:val="5"/>
        </w:numPr>
        <w:tabs>
          <w:tab w:pos="709" w:val="left" w:leader="none"/>
          <w:tab w:pos="7930" w:val="left" w:leader="none"/>
        </w:tabs>
        <w:spacing w:line="240" w:lineRule="auto" w:before="126" w:after="0"/>
        <w:ind w:left="709" w:right="0" w:hanging="283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viszonyban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egymással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rFonts w:ascii="Symbol" w:hAnsi="Symbol"/>
          <w:b/>
          <w:i/>
          <w:sz w:val="25"/>
        </w:rPr>
        <w:t></w:t>
      </w:r>
      <w:r>
        <w:rPr>
          <w:b/>
          <w:sz w:val="24"/>
        </w:rPr>
        <w:t>-D-glükóz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rFonts w:ascii="Symbol" w:hAnsi="Symbol"/>
          <w:b/>
          <w:i/>
          <w:sz w:val="25"/>
        </w:rPr>
        <w:t></w:t>
      </w:r>
      <w:r>
        <w:rPr>
          <w:b/>
          <w:sz w:val="24"/>
        </w:rPr>
        <w:t>-D-</w:t>
      </w:r>
      <w:r>
        <w:rPr>
          <w:b/>
          <w:spacing w:val="-2"/>
          <w:sz w:val="24"/>
        </w:rPr>
        <w:t>fruktóz?</w:t>
      </w:r>
      <w:r>
        <w:rPr>
          <w:b/>
          <w:sz w:val="24"/>
        </w:rPr>
        <w:tab/>
      </w:r>
      <w:r>
        <w:rPr>
          <w:b/>
          <w:spacing w:val="-5"/>
          <w:sz w:val="24"/>
        </w:rPr>
        <w:t>……</w:t>
      </w:r>
    </w:p>
    <w:p>
      <w:pPr>
        <w:pStyle w:val="ListParagraph"/>
        <w:numPr>
          <w:ilvl w:val="2"/>
          <w:numId w:val="5"/>
        </w:numPr>
        <w:tabs>
          <w:tab w:pos="708" w:val="left" w:leader="none"/>
          <w:tab w:pos="7930" w:val="left" w:leader="none"/>
        </w:tabs>
        <w:spacing w:line="240" w:lineRule="auto" w:before="136" w:after="0"/>
        <w:ind w:left="708" w:right="0" w:hanging="282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viszonyban van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egymással a D-ribóz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 2-dezoxi-D-</w:t>
      </w:r>
      <w:r>
        <w:rPr>
          <w:b/>
          <w:spacing w:val="-2"/>
          <w:sz w:val="24"/>
        </w:rPr>
        <w:t>ribóz?</w:t>
      </w:r>
      <w:r>
        <w:rPr>
          <w:b/>
          <w:sz w:val="24"/>
        </w:rPr>
        <w:tab/>
      </w:r>
      <w:r>
        <w:rPr>
          <w:b/>
          <w:spacing w:val="-5"/>
          <w:sz w:val="24"/>
        </w:rPr>
        <w:t>……</w:t>
      </w:r>
    </w:p>
    <w:p>
      <w:pPr>
        <w:pStyle w:val="ListParagraph"/>
        <w:numPr>
          <w:ilvl w:val="2"/>
          <w:numId w:val="5"/>
        </w:numPr>
        <w:tabs>
          <w:tab w:pos="709" w:val="left" w:leader="none"/>
          <w:tab w:pos="7929" w:val="left" w:leader="none"/>
        </w:tabs>
        <w:spacing w:line="240" w:lineRule="auto" w:before="138" w:after="0"/>
        <w:ind w:left="709" w:right="0" w:hanging="283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viszonyban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egymással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maltóz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szacharóz?</w:t>
      </w:r>
      <w:r>
        <w:rPr>
          <w:b/>
          <w:sz w:val="24"/>
        </w:rPr>
        <w:tab/>
      </w:r>
      <w:r>
        <w:rPr>
          <w:b/>
          <w:spacing w:val="-5"/>
          <w:sz w:val="24"/>
        </w:rPr>
        <w:t>……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9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33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186" w:val="left" w:leader="none"/>
        </w:tabs>
        <w:spacing w:line="240" w:lineRule="auto" w:before="0" w:after="0"/>
        <w:ind w:left="3186" w:right="0" w:hanging="277"/>
        <w:jc w:val="left"/>
      </w:pPr>
      <w:r>
        <w:rPr/>
        <w:t>Elemző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274"/>
        <w:ind w:left="142"/>
      </w:pPr>
      <w:r>
        <w:rPr/>
        <w:t>Három</w:t>
      </w:r>
      <w:r>
        <w:rPr>
          <w:spacing w:val="-15"/>
        </w:rPr>
        <w:t> </w:t>
      </w:r>
      <w:r>
        <w:rPr/>
        <w:t>tartály</w:t>
      </w:r>
      <w:r>
        <w:rPr>
          <w:spacing w:val="-15"/>
        </w:rPr>
        <w:t> </w:t>
      </w:r>
      <w:r>
        <w:rPr/>
        <w:t>(</w:t>
      </w:r>
      <w:r>
        <w:rPr>
          <w:b/>
          <w:i/>
        </w:rPr>
        <w:t>A</w:t>
      </w:r>
      <w:r>
        <w:rPr/>
        <w:t>,</w:t>
      </w:r>
      <w:r>
        <w:rPr>
          <w:spacing w:val="-15"/>
        </w:rPr>
        <w:t> </w:t>
      </w:r>
      <w:r>
        <w:rPr>
          <w:b/>
          <w:i/>
        </w:rPr>
        <w:t>B</w:t>
      </w:r>
      <w:r>
        <w:rPr/>
        <w:t>,</w:t>
      </w:r>
      <w:r>
        <w:rPr>
          <w:spacing w:val="-15"/>
        </w:rPr>
        <w:t> </w:t>
      </w:r>
      <w:r>
        <w:rPr>
          <w:b/>
          <w:i/>
        </w:rPr>
        <w:t>C</w:t>
      </w:r>
      <w:r>
        <w:rPr/>
        <w:t>)</w:t>
      </w:r>
      <w:r>
        <w:rPr>
          <w:spacing w:val="-15"/>
        </w:rPr>
        <w:t> </w:t>
      </w:r>
      <w:r>
        <w:rPr/>
        <w:t>közül</w:t>
      </w:r>
      <w:r>
        <w:rPr>
          <w:spacing w:val="-15"/>
        </w:rPr>
        <w:t> </w:t>
      </w:r>
      <w:r>
        <w:rPr/>
        <w:t>kettő</w:t>
      </w:r>
      <w:r>
        <w:rPr>
          <w:spacing w:val="-15"/>
        </w:rPr>
        <w:t> </w:t>
      </w:r>
      <w:r>
        <w:rPr/>
        <w:t>azonos,</w:t>
      </w:r>
      <w:r>
        <w:rPr>
          <w:spacing w:val="-15"/>
        </w:rPr>
        <w:t> </w:t>
      </w:r>
      <w:r>
        <w:rPr/>
        <w:t>1,00</w:t>
      </w:r>
      <w:r>
        <w:rPr>
          <w:spacing w:val="-15"/>
        </w:rPr>
        <w:t> </w:t>
      </w:r>
      <w:r>
        <w:rPr/>
        <w:t>dm</w:t>
      </w:r>
      <w:r>
        <w:rPr>
          <w:vertAlign w:val="superscript"/>
        </w:rPr>
        <w:t>3</w:t>
      </w:r>
      <w:r>
        <w:rPr>
          <w:spacing w:val="-15"/>
          <w:vertAlign w:val="baseline"/>
        </w:rPr>
        <w:t> </w:t>
      </w:r>
      <w:r>
        <w:rPr>
          <w:vertAlign w:val="baseline"/>
        </w:rPr>
        <w:t>térfogatú,</w:t>
      </w:r>
      <w:r>
        <w:rPr>
          <w:spacing w:val="-15"/>
          <w:vertAlign w:val="baseline"/>
        </w:rPr>
        <w:t> </w:t>
      </w:r>
      <w:r>
        <w:rPr>
          <w:vertAlign w:val="baseline"/>
        </w:rPr>
        <w:t>a</w:t>
      </w:r>
      <w:r>
        <w:rPr>
          <w:spacing w:val="-15"/>
          <w:vertAlign w:val="baseline"/>
        </w:rPr>
        <w:t> </w:t>
      </w:r>
      <w:r>
        <w:rPr>
          <w:vertAlign w:val="baseline"/>
        </w:rPr>
        <w:t>harmadik</w:t>
      </w:r>
      <w:r>
        <w:rPr>
          <w:spacing w:val="-15"/>
          <w:vertAlign w:val="baseline"/>
        </w:rPr>
        <w:t> </w:t>
      </w:r>
      <w:r>
        <w:rPr>
          <w:vertAlign w:val="baseline"/>
        </w:rPr>
        <w:t>egy</w:t>
      </w:r>
      <w:r>
        <w:rPr>
          <w:spacing w:val="-15"/>
          <w:vertAlign w:val="baseline"/>
        </w:rPr>
        <w:t> </w:t>
      </w:r>
      <w:r>
        <w:rPr>
          <w:vertAlign w:val="baseline"/>
        </w:rPr>
        <w:t>nagyobb</w:t>
      </w:r>
      <w:r>
        <w:rPr>
          <w:spacing w:val="-14"/>
          <w:vertAlign w:val="baseline"/>
        </w:rPr>
        <w:t> </w:t>
      </w:r>
      <w:r>
        <w:rPr>
          <w:vertAlign w:val="baseline"/>
        </w:rPr>
        <w:t>méretű tartály. A három tartály – ismeretlen sorrendben – a következő gázokat tartalmazza:</w:t>
      </w:r>
    </w:p>
    <w:p>
      <w:pPr>
        <w:pStyle w:val="BodyText"/>
        <w:ind w:left="142"/>
      </w:pPr>
      <w:r>
        <w:rPr/>
        <w:t>hélium,</w:t>
      </w:r>
      <w:r>
        <w:rPr>
          <w:spacing w:val="-2"/>
        </w:rPr>
        <w:t> </w:t>
      </w:r>
      <w:r>
        <w:rPr/>
        <w:t>metán,</w:t>
      </w:r>
      <w:r>
        <w:rPr>
          <w:spacing w:val="-1"/>
        </w:rPr>
        <w:t> </w:t>
      </w:r>
      <w:r>
        <w:rPr/>
        <w:t>hidrogén–oxigén</w:t>
      </w:r>
      <w:r>
        <w:rPr>
          <w:spacing w:val="-1"/>
        </w:rPr>
        <w:t> </w:t>
      </w:r>
      <w:r>
        <w:rPr>
          <w:spacing w:val="-2"/>
        </w:rPr>
        <w:t>gázelegy.</w:t>
      </w:r>
    </w:p>
    <w:p>
      <w:pPr>
        <w:tabs>
          <w:tab w:pos="3609" w:val="left" w:leader="none"/>
          <w:tab w:pos="6546" w:val="left" w:leader="none"/>
        </w:tabs>
        <w:spacing w:line="240" w:lineRule="auto"/>
        <w:ind w:left="658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49300" cy="725805"/>
                <wp:effectExtent l="0" t="0" r="0" b="7620"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49300" cy="725805"/>
                          <a:chExt cx="749300" cy="7258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61594" y="12953"/>
                            <a:ext cx="174625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699770">
                                <a:moveTo>
                                  <a:pt x="174498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699515"/>
                                </a:lnTo>
                                <a:lnTo>
                                  <a:pt x="174498" y="525017"/>
                                </a:lnTo>
                                <a:lnTo>
                                  <a:pt x="174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953" y="12953"/>
                            <a:ext cx="7232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175260">
                                <a:moveTo>
                                  <a:pt x="72313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0" y="175259"/>
                                </a:lnTo>
                                <a:lnTo>
                                  <a:pt x="548640" y="175259"/>
                                </a:lnTo>
                                <a:lnTo>
                                  <a:pt x="72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749300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0" h="725805">
                                <a:moveTo>
                                  <a:pt x="749046" y="0"/>
                                </a:moveTo>
                                <a:lnTo>
                                  <a:pt x="182880" y="0"/>
                                </a:lnTo>
                                <a:lnTo>
                                  <a:pt x="0" y="182879"/>
                                </a:lnTo>
                                <a:lnTo>
                                  <a:pt x="0" y="725423"/>
                                </a:lnTo>
                                <a:lnTo>
                                  <a:pt x="566166" y="725423"/>
                                </a:lnTo>
                                <a:lnTo>
                                  <a:pt x="579174" y="712469"/>
                                </a:lnTo>
                                <a:lnTo>
                                  <a:pt x="25908" y="712469"/>
                                </a:lnTo>
                                <a:lnTo>
                                  <a:pt x="12954" y="700277"/>
                                </a:lnTo>
                                <a:lnTo>
                                  <a:pt x="25908" y="700277"/>
                                </a:lnTo>
                                <a:lnTo>
                                  <a:pt x="25908" y="200405"/>
                                </a:lnTo>
                                <a:lnTo>
                                  <a:pt x="12954" y="200405"/>
                                </a:lnTo>
                                <a:lnTo>
                                  <a:pt x="12954" y="175259"/>
                                </a:lnTo>
                                <a:lnTo>
                                  <a:pt x="43434" y="175259"/>
                                </a:lnTo>
                                <a:lnTo>
                                  <a:pt x="192785" y="25907"/>
                                </a:lnTo>
                                <a:lnTo>
                                  <a:pt x="188213" y="25907"/>
                                </a:lnTo>
                                <a:lnTo>
                                  <a:pt x="196596" y="22097"/>
                                </a:lnTo>
                                <a:lnTo>
                                  <a:pt x="708739" y="22097"/>
                                </a:lnTo>
                                <a:lnTo>
                                  <a:pt x="726948" y="3809"/>
                                </a:lnTo>
                                <a:lnTo>
                                  <a:pt x="749046" y="3809"/>
                                </a:lnTo>
                                <a:lnTo>
                                  <a:pt x="749046" y="0"/>
                                </a:lnTo>
                                <a:close/>
                              </a:path>
                              <a:path w="749300" h="725805">
                                <a:moveTo>
                                  <a:pt x="25908" y="700277"/>
                                </a:moveTo>
                                <a:lnTo>
                                  <a:pt x="12954" y="700277"/>
                                </a:lnTo>
                                <a:lnTo>
                                  <a:pt x="25908" y="712469"/>
                                </a:lnTo>
                                <a:lnTo>
                                  <a:pt x="25908" y="700277"/>
                                </a:lnTo>
                                <a:close/>
                              </a:path>
                              <a:path w="749300" h="725805">
                                <a:moveTo>
                                  <a:pt x="548640" y="700277"/>
                                </a:moveTo>
                                <a:lnTo>
                                  <a:pt x="25908" y="700277"/>
                                </a:lnTo>
                                <a:lnTo>
                                  <a:pt x="25908" y="712469"/>
                                </a:lnTo>
                                <a:lnTo>
                                  <a:pt x="548640" y="712469"/>
                                </a:lnTo>
                                <a:lnTo>
                                  <a:pt x="548640" y="700277"/>
                                </a:lnTo>
                                <a:close/>
                              </a:path>
                              <a:path w="749300" h="725805">
                                <a:moveTo>
                                  <a:pt x="573786" y="188213"/>
                                </a:moveTo>
                                <a:lnTo>
                                  <a:pt x="548640" y="188213"/>
                                </a:lnTo>
                                <a:lnTo>
                                  <a:pt x="548640" y="712469"/>
                                </a:lnTo>
                                <a:lnTo>
                                  <a:pt x="573786" y="712469"/>
                                </a:lnTo>
                                <a:lnTo>
                                  <a:pt x="573786" y="704087"/>
                                </a:lnTo>
                                <a:lnTo>
                                  <a:pt x="552450" y="704087"/>
                                </a:lnTo>
                                <a:lnTo>
                                  <a:pt x="573785" y="682658"/>
                                </a:lnTo>
                                <a:lnTo>
                                  <a:pt x="573786" y="200405"/>
                                </a:lnTo>
                                <a:lnTo>
                                  <a:pt x="566166" y="200405"/>
                                </a:lnTo>
                                <a:lnTo>
                                  <a:pt x="573786" y="192818"/>
                                </a:lnTo>
                                <a:lnTo>
                                  <a:pt x="573786" y="188213"/>
                                </a:lnTo>
                                <a:close/>
                              </a:path>
                              <a:path w="749300" h="725805">
                                <a:moveTo>
                                  <a:pt x="723138" y="532654"/>
                                </a:moveTo>
                                <a:lnTo>
                                  <a:pt x="573786" y="682658"/>
                                </a:lnTo>
                                <a:lnTo>
                                  <a:pt x="573786" y="712469"/>
                                </a:lnTo>
                                <a:lnTo>
                                  <a:pt x="579174" y="712469"/>
                                </a:lnTo>
                                <a:lnTo>
                                  <a:pt x="749046" y="543305"/>
                                </a:lnTo>
                                <a:lnTo>
                                  <a:pt x="749046" y="537971"/>
                                </a:lnTo>
                                <a:lnTo>
                                  <a:pt x="723138" y="537971"/>
                                </a:lnTo>
                                <a:lnTo>
                                  <a:pt x="723138" y="532654"/>
                                </a:lnTo>
                                <a:close/>
                              </a:path>
                              <a:path w="749300" h="725805">
                                <a:moveTo>
                                  <a:pt x="573786" y="682658"/>
                                </a:moveTo>
                                <a:lnTo>
                                  <a:pt x="552450" y="704087"/>
                                </a:lnTo>
                                <a:lnTo>
                                  <a:pt x="561594" y="700277"/>
                                </a:lnTo>
                                <a:lnTo>
                                  <a:pt x="573786" y="700277"/>
                                </a:lnTo>
                                <a:lnTo>
                                  <a:pt x="573786" y="682658"/>
                                </a:lnTo>
                                <a:close/>
                              </a:path>
                              <a:path w="749300" h="725805">
                                <a:moveTo>
                                  <a:pt x="573786" y="700277"/>
                                </a:moveTo>
                                <a:lnTo>
                                  <a:pt x="561594" y="700277"/>
                                </a:lnTo>
                                <a:lnTo>
                                  <a:pt x="552450" y="704087"/>
                                </a:lnTo>
                                <a:lnTo>
                                  <a:pt x="573786" y="704087"/>
                                </a:lnTo>
                                <a:lnTo>
                                  <a:pt x="573786" y="700277"/>
                                </a:lnTo>
                                <a:close/>
                              </a:path>
                              <a:path w="749300" h="725805">
                                <a:moveTo>
                                  <a:pt x="726948" y="528827"/>
                                </a:moveTo>
                                <a:lnTo>
                                  <a:pt x="723138" y="532654"/>
                                </a:lnTo>
                                <a:lnTo>
                                  <a:pt x="723138" y="537971"/>
                                </a:lnTo>
                                <a:lnTo>
                                  <a:pt x="726948" y="528827"/>
                                </a:lnTo>
                                <a:close/>
                              </a:path>
                              <a:path w="749300" h="725805">
                                <a:moveTo>
                                  <a:pt x="749046" y="528827"/>
                                </a:moveTo>
                                <a:lnTo>
                                  <a:pt x="726948" y="528827"/>
                                </a:lnTo>
                                <a:lnTo>
                                  <a:pt x="723138" y="537971"/>
                                </a:lnTo>
                                <a:lnTo>
                                  <a:pt x="749046" y="537971"/>
                                </a:lnTo>
                                <a:lnTo>
                                  <a:pt x="749046" y="528827"/>
                                </a:lnTo>
                                <a:close/>
                              </a:path>
                              <a:path w="749300" h="725805">
                                <a:moveTo>
                                  <a:pt x="749046" y="3809"/>
                                </a:moveTo>
                                <a:lnTo>
                                  <a:pt x="726948" y="3809"/>
                                </a:lnTo>
                                <a:lnTo>
                                  <a:pt x="745236" y="22097"/>
                                </a:lnTo>
                                <a:lnTo>
                                  <a:pt x="723138" y="44101"/>
                                </a:lnTo>
                                <a:lnTo>
                                  <a:pt x="723138" y="532654"/>
                                </a:lnTo>
                                <a:lnTo>
                                  <a:pt x="726948" y="528827"/>
                                </a:lnTo>
                                <a:lnTo>
                                  <a:pt x="749046" y="528827"/>
                                </a:lnTo>
                                <a:lnTo>
                                  <a:pt x="749046" y="3809"/>
                                </a:lnTo>
                                <a:close/>
                              </a:path>
                              <a:path w="749300" h="725805">
                                <a:moveTo>
                                  <a:pt x="43434" y="175259"/>
                                </a:moveTo>
                                <a:lnTo>
                                  <a:pt x="12954" y="175259"/>
                                </a:lnTo>
                                <a:lnTo>
                                  <a:pt x="12954" y="200405"/>
                                </a:lnTo>
                                <a:lnTo>
                                  <a:pt x="25908" y="200405"/>
                                </a:lnTo>
                                <a:lnTo>
                                  <a:pt x="25908" y="196595"/>
                                </a:lnTo>
                                <a:lnTo>
                                  <a:pt x="22098" y="196595"/>
                                </a:lnTo>
                                <a:lnTo>
                                  <a:pt x="25908" y="188213"/>
                                </a:lnTo>
                                <a:lnTo>
                                  <a:pt x="30480" y="188213"/>
                                </a:lnTo>
                                <a:lnTo>
                                  <a:pt x="43434" y="175259"/>
                                </a:lnTo>
                                <a:close/>
                              </a:path>
                              <a:path w="749300" h="725805">
                                <a:moveTo>
                                  <a:pt x="556243" y="175259"/>
                                </a:moveTo>
                                <a:lnTo>
                                  <a:pt x="43434" y="175259"/>
                                </a:lnTo>
                                <a:lnTo>
                                  <a:pt x="25908" y="192818"/>
                                </a:lnTo>
                                <a:lnTo>
                                  <a:pt x="25908" y="200405"/>
                                </a:lnTo>
                                <a:lnTo>
                                  <a:pt x="548640" y="200405"/>
                                </a:lnTo>
                                <a:lnTo>
                                  <a:pt x="548640" y="188213"/>
                                </a:lnTo>
                                <a:lnTo>
                                  <a:pt x="578410" y="188213"/>
                                </a:lnTo>
                                <a:lnTo>
                                  <a:pt x="587593" y="179069"/>
                                </a:lnTo>
                                <a:lnTo>
                                  <a:pt x="552450" y="179069"/>
                                </a:lnTo>
                                <a:lnTo>
                                  <a:pt x="556243" y="175259"/>
                                </a:lnTo>
                                <a:close/>
                              </a:path>
                              <a:path w="749300" h="725805">
                                <a:moveTo>
                                  <a:pt x="573786" y="192818"/>
                                </a:moveTo>
                                <a:lnTo>
                                  <a:pt x="566166" y="200405"/>
                                </a:lnTo>
                                <a:lnTo>
                                  <a:pt x="573786" y="200405"/>
                                </a:lnTo>
                                <a:lnTo>
                                  <a:pt x="573786" y="192818"/>
                                </a:lnTo>
                                <a:close/>
                              </a:path>
                              <a:path w="749300" h="725805">
                                <a:moveTo>
                                  <a:pt x="25908" y="188213"/>
                                </a:moveTo>
                                <a:lnTo>
                                  <a:pt x="22098" y="196595"/>
                                </a:lnTo>
                                <a:lnTo>
                                  <a:pt x="25875" y="192818"/>
                                </a:lnTo>
                                <a:lnTo>
                                  <a:pt x="25908" y="188213"/>
                                </a:lnTo>
                                <a:close/>
                              </a:path>
                              <a:path w="749300" h="725805">
                                <a:moveTo>
                                  <a:pt x="25908" y="192818"/>
                                </a:moveTo>
                                <a:lnTo>
                                  <a:pt x="22098" y="196595"/>
                                </a:lnTo>
                                <a:lnTo>
                                  <a:pt x="25908" y="196595"/>
                                </a:lnTo>
                                <a:lnTo>
                                  <a:pt x="25908" y="192818"/>
                                </a:lnTo>
                                <a:close/>
                              </a:path>
                              <a:path w="749300" h="725805">
                                <a:moveTo>
                                  <a:pt x="30480" y="188213"/>
                                </a:moveTo>
                                <a:lnTo>
                                  <a:pt x="25908" y="188213"/>
                                </a:lnTo>
                                <a:lnTo>
                                  <a:pt x="25908" y="192818"/>
                                </a:lnTo>
                                <a:lnTo>
                                  <a:pt x="30480" y="188213"/>
                                </a:lnTo>
                                <a:close/>
                              </a:path>
                              <a:path w="749300" h="725805">
                                <a:moveTo>
                                  <a:pt x="578410" y="188213"/>
                                </a:moveTo>
                                <a:lnTo>
                                  <a:pt x="573786" y="188213"/>
                                </a:lnTo>
                                <a:lnTo>
                                  <a:pt x="573786" y="192818"/>
                                </a:lnTo>
                                <a:lnTo>
                                  <a:pt x="578410" y="188213"/>
                                </a:lnTo>
                                <a:close/>
                              </a:path>
                              <a:path w="749300" h="725805">
                                <a:moveTo>
                                  <a:pt x="726948" y="3809"/>
                                </a:moveTo>
                                <a:lnTo>
                                  <a:pt x="552450" y="179069"/>
                                </a:lnTo>
                                <a:lnTo>
                                  <a:pt x="561594" y="175259"/>
                                </a:lnTo>
                                <a:lnTo>
                                  <a:pt x="591419" y="175259"/>
                                </a:lnTo>
                                <a:lnTo>
                                  <a:pt x="723138" y="44101"/>
                                </a:lnTo>
                                <a:lnTo>
                                  <a:pt x="723138" y="12953"/>
                                </a:lnTo>
                                <a:lnTo>
                                  <a:pt x="736092" y="12953"/>
                                </a:lnTo>
                                <a:lnTo>
                                  <a:pt x="726948" y="3809"/>
                                </a:lnTo>
                                <a:close/>
                              </a:path>
                              <a:path w="749300" h="725805">
                                <a:moveTo>
                                  <a:pt x="591419" y="175259"/>
                                </a:moveTo>
                                <a:lnTo>
                                  <a:pt x="561594" y="175259"/>
                                </a:lnTo>
                                <a:lnTo>
                                  <a:pt x="552450" y="179069"/>
                                </a:lnTo>
                                <a:lnTo>
                                  <a:pt x="587593" y="179069"/>
                                </a:lnTo>
                                <a:lnTo>
                                  <a:pt x="591419" y="175259"/>
                                </a:lnTo>
                                <a:close/>
                              </a:path>
                              <a:path w="749300" h="725805">
                                <a:moveTo>
                                  <a:pt x="723138" y="12953"/>
                                </a:moveTo>
                                <a:lnTo>
                                  <a:pt x="723138" y="44101"/>
                                </a:lnTo>
                                <a:lnTo>
                                  <a:pt x="741409" y="25907"/>
                                </a:lnTo>
                                <a:lnTo>
                                  <a:pt x="736092" y="25907"/>
                                </a:lnTo>
                                <a:lnTo>
                                  <a:pt x="723138" y="12953"/>
                                </a:lnTo>
                                <a:close/>
                              </a:path>
                              <a:path w="749300" h="725805">
                                <a:moveTo>
                                  <a:pt x="196596" y="22097"/>
                                </a:moveTo>
                                <a:lnTo>
                                  <a:pt x="188213" y="25907"/>
                                </a:lnTo>
                                <a:lnTo>
                                  <a:pt x="192785" y="25907"/>
                                </a:lnTo>
                                <a:lnTo>
                                  <a:pt x="196596" y="22097"/>
                                </a:lnTo>
                                <a:close/>
                              </a:path>
                              <a:path w="749300" h="725805">
                                <a:moveTo>
                                  <a:pt x="708739" y="22097"/>
                                </a:moveTo>
                                <a:lnTo>
                                  <a:pt x="196596" y="22097"/>
                                </a:lnTo>
                                <a:lnTo>
                                  <a:pt x="192785" y="25907"/>
                                </a:lnTo>
                                <a:lnTo>
                                  <a:pt x="704946" y="25907"/>
                                </a:lnTo>
                                <a:lnTo>
                                  <a:pt x="708739" y="22097"/>
                                </a:lnTo>
                                <a:close/>
                              </a:path>
                              <a:path w="749300" h="725805">
                                <a:moveTo>
                                  <a:pt x="736092" y="12953"/>
                                </a:moveTo>
                                <a:lnTo>
                                  <a:pt x="723138" y="12953"/>
                                </a:lnTo>
                                <a:lnTo>
                                  <a:pt x="736092" y="25907"/>
                                </a:lnTo>
                                <a:lnTo>
                                  <a:pt x="741409" y="25907"/>
                                </a:lnTo>
                                <a:lnTo>
                                  <a:pt x="745236" y="22097"/>
                                </a:lnTo>
                                <a:lnTo>
                                  <a:pt x="736092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pt;height:57.15pt;mso-position-horizontal-relative:char;mso-position-vertical-relative:line" id="docshapegroup22" coordorigin="0,0" coordsize="1180,1143">
                <v:shape style="position:absolute;left:884;top:20;width:275;height:1102" id="docshape23" coordorigin="884,20" coordsize="275,1102" path="m1159,20l884,296,884,1122,1159,847,1159,20xe" filled="true" fillcolor="#ccced0" stroked="false">
                  <v:path arrowok="t"/>
                  <v:fill type="solid"/>
                </v:shape>
                <v:shape style="position:absolute;left:20;top:20;width:1139;height:276" id="docshape24" coordorigin="20,20" coordsize="1139,276" path="m1159,20l296,20,20,296,884,296,1159,20xe" filled="true" fillcolor="#ffffff" stroked="false">
                  <v:path arrowok="t"/>
                  <v:fill type="solid"/>
                </v:shape>
                <v:shape style="position:absolute;left:0;top:0;width:1180;height:1143" id="docshape25" coordorigin="0,0" coordsize="1180,1143" path="m1180,0l288,0,0,288,0,1142,892,1142,912,1122,41,1122,20,1103,41,1103,41,316,20,316,20,276,68,276,304,41,296,41,310,35,1116,35,1145,6,1180,6,1180,0xm41,1103l20,1103,41,1122,41,1103xm864,1103l41,1103,41,1122,864,1122,864,1103xm904,296l864,296,864,1122,904,1122,904,1109,870,1109,904,1075,904,316,892,316,904,304,904,296xm1139,839l904,1075,904,1122,912,1122,1180,856,1180,847,1139,847,1139,839xm904,1075l870,1109,884,1103,904,1103,904,1075xm904,1103l884,1103,870,1109,904,1109,904,1103xm1145,833l1139,839,1139,847,1145,833xm1180,833l1145,833,1139,847,1180,847,1180,833xm1180,6l1145,6,1174,35,1139,69,1139,839,1145,833,1180,833,1180,6xm68,276l20,276,20,316,41,316,41,310,35,310,41,296,48,296,68,276xm876,276l68,276,41,304,41,316,864,316,864,296,911,296,925,282,870,282,876,276xm904,304l892,316,904,316,904,304xm41,296l35,310,41,304,41,296xm41,304l35,310,41,310,41,304xm48,296l41,296,41,304,48,296xm911,296l904,296,904,304,911,296xm1145,6l870,282,884,276,931,276,1139,69,1139,20,1159,20,1145,6xm931,276l884,276,870,282,925,282,931,276xm1139,20l1139,69,1168,41,1159,41,1139,20xm310,35l296,41,304,41,310,35xm1116,35l310,35,304,41,1110,41,1116,35xm1159,20l1139,20,1159,41,1168,41,1174,35,1159,2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  <w:r>
        <w:rPr>
          <w:sz w:val="20"/>
        </w:rPr>
        <w:tab/>
      </w:r>
      <w:r>
        <w:rPr>
          <w:position w:val="1"/>
          <w:sz w:val="20"/>
        </w:rPr>
        <mc:AlternateContent>
          <mc:Choice Requires="wps">
            <w:drawing>
              <wp:inline distT="0" distB="0" distL="0" distR="0">
                <wp:extent cx="748665" cy="725805"/>
                <wp:effectExtent l="0" t="0" r="0" b="7620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48665" cy="725805"/>
                          <a:chExt cx="748665" cy="7258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560831" y="12953"/>
                            <a:ext cx="174625" cy="699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25" h="699770">
                                <a:moveTo>
                                  <a:pt x="174498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0" y="699515"/>
                                </a:lnTo>
                                <a:lnTo>
                                  <a:pt x="174498" y="525017"/>
                                </a:lnTo>
                                <a:lnTo>
                                  <a:pt x="1744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91" y="12953"/>
                            <a:ext cx="723265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265" h="175260">
                                <a:moveTo>
                                  <a:pt x="723138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0" y="175259"/>
                                </a:lnTo>
                                <a:lnTo>
                                  <a:pt x="548640" y="175259"/>
                                </a:lnTo>
                                <a:lnTo>
                                  <a:pt x="723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748665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725805">
                                <a:moveTo>
                                  <a:pt x="748284" y="0"/>
                                </a:moveTo>
                                <a:lnTo>
                                  <a:pt x="182118" y="0"/>
                                </a:lnTo>
                                <a:lnTo>
                                  <a:pt x="0" y="182879"/>
                                </a:lnTo>
                                <a:lnTo>
                                  <a:pt x="0" y="725423"/>
                                </a:lnTo>
                                <a:lnTo>
                                  <a:pt x="566166" y="725423"/>
                                </a:lnTo>
                                <a:lnTo>
                                  <a:pt x="579119" y="712469"/>
                                </a:lnTo>
                                <a:lnTo>
                                  <a:pt x="25146" y="712469"/>
                                </a:lnTo>
                                <a:lnTo>
                                  <a:pt x="12192" y="700277"/>
                                </a:lnTo>
                                <a:lnTo>
                                  <a:pt x="25146" y="700277"/>
                                </a:lnTo>
                                <a:lnTo>
                                  <a:pt x="25146" y="200405"/>
                                </a:lnTo>
                                <a:lnTo>
                                  <a:pt x="12192" y="200405"/>
                                </a:lnTo>
                                <a:lnTo>
                                  <a:pt x="12192" y="175259"/>
                                </a:lnTo>
                                <a:lnTo>
                                  <a:pt x="42765" y="175259"/>
                                </a:lnTo>
                                <a:lnTo>
                                  <a:pt x="192769" y="25907"/>
                                </a:lnTo>
                                <a:lnTo>
                                  <a:pt x="187451" y="25907"/>
                                </a:lnTo>
                                <a:lnTo>
                                  <a:pt x="196596" y="22097"/>
                                </a:lnTo>
                                <a:lnTo>
                                  <a:pt x="708660" y="22097"/>
                                </a:lnTo>
                                <a:lnTo>
                                  <a:pt x="726948" y="3809"/>
                                </a:lnTo>
                                <a:lnTo>
                                  <a:pt x="748284" y="3809"/>
                                </a:lnTo>
                                <a:lnTo>
                                  <a:pt x="748284" y="0"/>
                                </a:lnTo>
                                <a:close/>
                              </a:path>
                              <a:path w="748665" h="725805">
                                <a:moveTo>
                                  <a:pt x="25146" y="700277"/>
                                </a:moveTo>
                                <a:lnTo>
                                  <a:pt x="12192" y="700277"/>
                                </a:lnTo>
                                <a:lnTo>
                                  <a:pt x="25146" y="712469"/>
                                </a:lnTo>
                                <a:lnTo>
                                  <a:pt x="25146" y="700277"/>
                                </a:lnTo>
                                <a:close/>
                              </a:path>
                              <a:path w="748665" h="725805">
                                <a:moveTo>
                                  <a:pt x="547878" y="700277"/>
                                </a:moveTo>
                                <a:lnTo>
                                  <a:pt x="25146" y="700277"/>
                                </a:lnTo>
                                <a:lnTo>
                                  <a:pt x="25146" y="712469"/>
                                </a:lnTo>
                                <a:lnTo>
                                  <a:pt x="547878" y="712469"/>
                                </a:lnTo>
                                <a:lnTo>
                                  <a:pt x="547878" y="700277"/>
                                </a:lnTo>
                                <a:close/>
                              </a:path>
                              <a:path w="748665" h="725805">
                                <a:moveTo>
                                  <a:pt x="573786" y="188213"/>
                                </a:moveTo>
                                <a:lnTo>
                                  <a:pt x="547878" y="188213"/>
                                </a:lnTo>
                                <a:lnTo>
                                  <a:pt x="547878" y="712469"/>
                                </a:lnTo>
                                <a:lnTo>
                                  <a:pt x="573786" y="712469"/>
                                </a:lnTo>
                                <a:lnTo>
                                  <a:pt x="573786" y="704087"/>
                                </a:lnTo>
                                <a:lnTo>
                                  <a:pt x="551688" y="704087"/>
                                </a:lnTo>
                                <a:lnTo>
                                  <a:pt x="573786" y="681989"/>
                                </a:lnTo>
                                <a:lnTo>
                                  <a:pt x="573786" y="200405"/>
                                </a:lnTo>
                                <a:lnTo>
                                  <a:pt x="566166" y="200405"/>
                                </a:lnTo>
                                <a:lnTo>
                                  <a:pt x="573769" y="192802"/>
                                </a:lnTo>
                                <a:lnTo>
                                  <a:pt x="573786" y="188213"/>
                                </a:lnTo>
                                <a:close/>
                              </a:path>
                              <a:path w="748665" h="725805">
                                <a:moveTo>
                                  <a:pt x="723138" y="532637"/>
                                </a:moveTo>
                                <a:lnTo>
                                  <a:pt x="573786" y="681989"/>
                                </a:lnTo>
                                <a:lnTo>
                                  <a:pt x="573786" y="712469"/>
                                </a:lnTo>
                                <a:lnTo>
                                  <a:pt x="579119" y="712469"/>
                                </a:lnTo>
                                <a:lnTo>
                                  <a:pt x="748284" y="543305"/>
                                </a:lnTo>
                                <a:lnTo>
                                  <a:pt x="748284" y="537971"/>
                                </a:lnTo>
                                <a:lnTo>
                                  <a:pt x="723138" y="537971"/>
                                </a:lnTo>
                                <a:lnTo>
                                  <a:pt x="723138" y="532637"/>
                                </a:lnTo>
                                <a:close/>
                              </a:path>
                              <a:path w="748665" h="725805">
                                <a:moveTo>
                                  <a:pt x="573786" y="681989"/>
                                </a:moveTo>
                                <a:lnTo>
                                  <a:pt x="551688" y="704087"/>
                                </a:lnTo>
                                <a:lnTo>
                                  <a:pt x="560832" y="700277"/>
                                </a:lnTo>
                                <a:lnTo>
                                  <a:pt x="573786" y="700277"/>
                                </a:lnTo>
                                <a:lnTo>
                                  <a:pt x="573786" y="681989"/>
                                </a:lnTo>
                                <a:close/>
                              </a:path>
                              <a:path w="748665" h="725805">
                                <a:moveTo>
                                  <a:pt x="573786" y="700277"/>
                                </a:moveTo>
                                <a:lnTo>
                                  <a:pt x="560832" y="700277"/>
                                </a:lnTo>
                                <a:lnTo>
                                  <a:pt x="551688" y="704087"/>
                                </a:lnTo>
                                <a:lnTo>
                                  <a:pt x="573786" y="704087"/>
                                </a:lnTo>
                                <a:lnTo>
                                  <a:pt x="573786" y="700277"/>
                                </a:lnTo>
                                <a:close/>
                              </a:path>
                              <a:path w="748665" h="725805">
                                <a:moveTo>
                                  <a:pt x="726948" y="528827"/>
                                </a:moveTo>
                                <a:lnTo>
                                  <a:pt x="723138" y="532637"/>
                                </a:lnTo>
                                <a:lnTo>
                                  <a:pt x="723138" y="537971"/>
                                </a:lnTo>
                                <a:lnTo>
                                  <a:pt x="726948" y="528827"/>
                                </a:lnTo>
                                <a:close/>
                              </a:path>
                              <a:path w="748665" h="725805">
                                <a:moveTo>
                                  <a:pt x="748284" y="528827"/>
                                </a:moveTo>
                                <a:lnTo>
                                  <a:pt x="726948" y="528827"/>
                                </a:lnTo>
                                <a:lnTo>
                                  <a:pt x="723138" y="537971"/>
                                </a:lnTo>
                                <a:lnTo>
                                  <a:pt x="748284" y="537971"/>
                                </a:lnTo>
                                <a:lnTo>
                                  <a:pt x="748284" y="528827"/>
                                </a:lnTo>
                                <a:close/>
                              </a:path>
                              <a:path w="748665" h="725805">
                                <a:moveTo>
                                  <a:pt x="748284" y="3809"/>
                                </a:moveTo>
                                <a:lnTo>
                                  <a:pt x="726948" y="3809"/>
                                </a:lnTo>
                                <a:lnTo>
                                  <a:pt x="744474" y="22097"/>
                                </a:lnTo>
                                <a:lnTo>
                                  <a:pt x="723138" y="43433"/>
                                </a:lnTo>
                                <a:lnTo>
                                  <a:pt x="723138" y="532637"/>
                                </a:lnTo>
                                <a:lnTo>
                                  <a:pt x="726948" y="528827"/>
                                </a:lnTo>
                                <a:lnTo>
                                  <a:pt x="748284" y="528827"/>
                                </a:lnTo>
                                <a:lnTo>
                                  <a:pt x="748284" y="3809"/>
                                </a:lnTo>
                                <a:close/>
                              </a:path>
                              <a:path w="748665" h="725805">
                                <a:moveTo>
                                  <a:pt x="42765" y="175259"/>
                                </a:moveTo>
                                <a:lnTo>
                                  <a:pt x="12192" y="175259"/>
                                </a:lnTo>
                                <a:lnTo>
                                  <a:pt x="12192" y="200405"/>
                                </a:lnTo>
                                <a:lnTo>
                                  <a:pt x="25146" y="200405"/>
                                </a:lnTo>
                                <a:lnTo>
                                  <a:pt x="25146" y="196595"/>
                                </a:lnTo>
                                <a:lnTo>
                                  <a:pt x="21336" y="196595"/>
                                </a:lnTo>
                                <a:lnTo>
                                  <a:pt x="25146" y="188213"/>
                                </a:lnTo>
                                <a:lnTo>
                                  <a:pt x="29754" y="188213"/>
                                </a:lnTo>
                                <a:lnTo>
                                  <a:pt x="42765" y="175259"/>
                                </a:lnTo>
                                <a:close/>
                              </a:path>
                              <a:path w="748665" h="725805">
                                <a:moveTo>
                                  <a:pt x="555497" y="175259"/>
                                </a:moveTo>
                                <a:lnTo>
                                  <a:pt x="42765" y="175259"/>
                                </a:lnTo>
                                <a:lnTo>
                                  <a:pt x="25146" y="192802"/>
                                </a:lnTo>
                                <a:lnTo>
                                  <a:pt x="25146" y="200405"/>
                                </a:lnTo>
                                <a:lnTo>
                                  <a:pt x="547878" y="200405"/>
                                </a:lnTo>
                                <a:lnTo>
                                  <a:pt x="547878" y="188213"/>
                                </a:lnTo>
                                <a:lnTo>
                                  <a:pt x="578357" y="188213"/>
                                </a:lnTo>
                                <a:lnTo>
                                  <a:pt x="587502" y="179069"/>
                                </a:lnTo>
                                <a:lnTo>
                                  <a:pt x="551688" y="179069"/>
                                </a:lnTo>
                                <a:lnTo>
                                  <a:pt x="555497" y="175259"/>
                                </a:lnTo>
                                <a:close/>
                              </a:path>
                              <a:path w="748665" h="725805">
                                <a:moveTo>
                                  <a:pt x="573786" y="192802"/>
                                </a:moveTo>
                                <a:lnTo>
                                  <a:pt x="566166" y="200405"/>
                                </a:lnTo>
                                <a:lnTo>
                                  <a:pt x="573786" y="200405"/>
                                </a:lnTo>
                                <a:lnTo>
                                  <a:pt x="573786" y="192802"/>
                                </a:lnTo>
                                <a:close/>
                              </a:path>
                              <a:path w="748665" h="725805">
                                <a:moveTo>
                                  <a:pt x="25146" y="188213"/>
                                </a:moveTo>
                                <a:lnTo>
                                  <a:pt x="21336" y="196595"/>
                                </a:lnTo>
                                <a:lnTo>
                                  <a:pt x="25146" y="192802"/>
                                </a:lnTo>
                                <a:lnTo>
                                  <a:pt x="25146" y="188213"/>
                                </a:lnTo>
                                <a:close/>
                              </a:path>
                              <a:path w="748665" h="725805">
                                <a:moveTo>
                                  <a:pt x="25146" y="192802"/>
                                </a:moveTo>
                                <a:lnTo>
                                  <a:pt x="21336" y="196595"/>
                                </a:lnTo>
                                <a:lnTo>
                                  <a:pt x="25146" y="196595"/>
                                </a:lnTo>
                                <a:lnTo>
                                  <a:pt x="25146" y="192802"/>
                                </a:lnTo>
                                <a:close/>
                              </a:path>
                              <a:path w="748665" h="725805">
                                <a:moveTo>
                                  <a:pt x="29754" y="188213"/>
                                </a:moveTo>
                                <a:lnTo>
                                  <a:pt x="25146" y="188213"/>
                                </a:lnTo>
                                <a:lnTo>
                                  <a:pt x="25146" y="192802"/>
                                </a:lnTo>
                                <a:lnTo>
                                  <a:pt x="29754" y="188213"/>
                                </a:lnTo>
                                <a:close/>
                              </a:path>
                              <a:path w="748665" h="725805">
                                <a:moveTo>
                                  <a:pt x="578357" y="188213"/>
                                </a:moveTo>
                                <a:lnTo>
                                  <a:pt x="573786" y="188213"/>
                                </a:lnTo>
                                <a:lnTo>
                                  <a:pt x="573786" y="192802"/>
                                </a:lnTo>
                                <a:lnTo>
                                  <a:pt x="578357" y="188213"/>
                                </a:lnTo>
                                <a:close/>
                              </a:path>
                              <a:path w="748665" h="725805">
                                <a:moveTo>
                                  <a:pt x="726948" y="3809"/>
                                </a:moveTo>
                                <a:lnTo>
                                  <a:pt x="551688" y="179069"/>
                                </a:lnTo>
                                <a:lnTo>
                                  <a:pt x="560832" y="175259"/>
                                </a:lnTo>
                                <a:lnTo>
                                  <a:pt x="591311" y="175259"/>
                                </a:lnTo>
                                <a:lnTo>
                                  <a:pt x="723137" y="43433"/>
                                </a:lnTo>
                                <a:lnTo>
                                  <a:pt x="723138" y="12953"/>
                                </a:lnTo>
                                <a:lnTo>
                                  <a:pt x="735711" y="12953"/>
                                </a:lnTo>
                                <a:lnTo>
                                  <a:pt x="726948" y="3809"/>
                                </a:lnTo>
                                <a:close/>
                              </a:path>
                              <a:path w="748665" h="725805">
                                <a:moveTo>
                                  <a:pt x="591311" y="175259"/>
                                </a:moveTo>
                                <a:lnTo>
                                  <a:pt x="560832" y="175259"/>
                                </a:lnTo>
                                <a:lnTo>
                                  <a:pt x="551688" y="179069"/>
                                </a:lnTo>
                                <a:lnTo>
                                  <a:pt x="587502" y="179069"/>
                                </a:lnTo>
                                <a:lnTo>
                                  <a:pt x="591311" y="175259"/>
                                </a:lnTo>
                                <a:close/>
                              </a:path>
                              <a:path w="748665" h="725805">
                                <a:moveTo>
                                  <a:pt x="723138" y="12953"/>
                                </a:moveTo>
                                <a:lnTo>
                                  <a:pt x="723138" y="43433"/>
                                </a:lnTo>
                                <a:lnTo>
                                  <a:pt x="740663" y="25907"/>
                                </a:lnTo>
                                <a:lnTo>
                                  <a:pt x="735330" y="25907"/>
                                </a:lnTo>
                                <a:lnTo>
                                  <a:pt x="723138" y="12953"/>
                                </a:lnTo>
                                <a:close/>
                              </a:path>
                              <a:path w="748665" h="725805">
                                <a:moveTo>
                                  <a:pt x="196596" y="22097"/>
                                </a:moveTo>
                                <a:lnTo>
                                  <a:pt x="187451" y="25907"/>
                                </a:lnTo>
                                <a:lnTo>
                                  <a:pt x="192769" y="25907"/>
                                </a:lnTo>
                                <a:lnTo>
                                  <a:pt x="196596" y="22097"/>
                                </a:lnTo>
                                <a:close/>
                              </a:path>
                              <a:path w="748665" h="725805">
                                <a:moveTo>
                                  <a:pt x="708660" y="22097"/>
                                </a:moveTo>
                                <a:lnTo>
                                  <a:pt x="196596" y="22097"/>
                                </a:lnTo>
                                <a:lnTo>
                                  <a:pt x="192769" y="25907"/>
                                </a:lnTo>
                                <a:lnTo>
                                  <a:pt x="704850" y="25907"/>
                                </a:lnTo>
                                <a:lnTo>
                                  <a:pt x="708660" y="22097"/>
                                </a:lnTo>
                                <a:close/>
                              </a:path>
                              <a:path w="748665" h="725805">
                                <a:moveTo>
                                  <a:pt x="735711" y="12953"/>
                                </a:moveTo>
                                <a:lnTo>
                                  <a:pt x="723138" y="12953"/>
                                </a:lnTo>
                                <a:lnTo>
                                  <a:pt x="735330" y="25907"/>
                                </a:lnTo>
                                <a:lnTo>
                                  <a:pt x="740663" y="25907"/>
                                </a:lnTo>
                                <a:lnTo>
                                  <a:pt x="744474" y="22097"/>
                                </a:lnTo>
                                <a:lnTo>
                                  <a:pt x="735711" y="12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.95pt;height:57.15pt;mso-position-horizontal-relative:char;mso-position-vertical-relative:line" id="docshapegroup26" coordorigin="0,0" coordsize="1179,1143">
                <v:shape style="position:absolute;left:883;top:20;width:275;height:1102" id="docshape27" coordorigin="883,20" coordsize="275,1102" path="m1158,20l883,296,883,1122,1158,847,1158,20xe" filled="true" fillcolor="#ccced0" stroked="false">
                  <v:path arrowok="t"/>
                  <v:fill type="solid"/>
                </v:shape>
                <v:shape style="position:absolute;left:19;top:20;width:1139;height:276" id="docshape28" coordorigin="19,20" coordsize="1139,276" path="m1158,20l295,20,19,296,883,296,1158,20xe" filled="true" fillcolor="#ffffff" stroked="false">
                  <v:path arrowok="t"/>
                  <v:fill type="solid"/>
                </v:shape>
                <v:shape style="position:absolute;left:0;top:0;width:1179;height:1143" id="docshape29" coordorigin="0,0" coordsize="1179,1143" path="m1178,0l287,0,0,288,0,1142,892,1142,912,1122,40,1122,19,1103,40,1103,40,316,19,316,19,276,67,276,304,41,295,41,310,35,1116,35,1145,6,1178,6,1178,0xm40,1103l19,1103,40,1122,40,1103xm863,1103l40,1103,40,1122,863,1122,863,1103xm904,296l863,296,863,1122,904,1122,904,1109,869,1109,904,1074,904,316,892,316,904,304,904,296xm1139,839l904,1074,904,1122,912,1122,1178,856,1178,847,1139,847,1139,839xm904,1074l869,1109,883,1103,904,1103,904,1074xm904,1103l883,1103,869,1109,904,1109,904,1103xm1145,833l1139,839,1139,847,1145,833xm1178,833l1145,833,1139,847,1178,847,1178,833xm1178,6l1145,6,1172,35,1139,68,1139,839,1145,833,1178,833,1178,6xm67,276l19,276,19,316,40,316,40,310,34,310,40,296,47,296,67,276xm875,276l67,276,40,304,40,316,863,316,863,296,911,296,925,282,869,282,875,276xm904,304l892,316,904,316,904,304xm40,296l34,310,40,304,40,296xm40,304l34,310,40,310,40,304xm47,296l40,296,40,304,47,296xm911,296l904,296,904,304,911,296xm1145,6l869,282,883,276,931,276,1139,68,1139,20,1159,20,1145,6xm931,276l883,276,869,282,925,282,931,276xm1139,20l1139,68,1166,41,1158,41,1139,20xm310,35l295,41,304,41,310,35xm1116,35l310,35,304,41,1110,41,1116,35xm1159,20l1139,20,1158,41,1166,41,1172,35,1159,2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1"/>
          <w:sz w:val="20"/>
        </w:rPr>
      </w:r>
      <w:r>
        <w:rPr>
          <w:position w:val="1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1258570" cy="1201420"/>
                <wp:effectExtent l="0" t="0" r="0" b="825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258570" cy="1201420"/>
                          <a:chExt cx="1258570" cy="120142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950975" y="12191"/>
                            <a:ext cx="294640" cy="1176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1176655">
                                <a:moveTo>
                                  <a:pt x="294132" y="0"/>
                                </a:moveTo>
                                <a:lnTo>
                                  <a:pt x="0" y="294131"/>
                                </a:lnTo>
                                <a:lnTo>
                                  <a:pt x="0" y="1176527"/>
                                </a:lnTo>
                                <a:lnTo>
                                  <a:pt x="294132" y="882395"/>
                                </a:lnTo>
                                <a:lnTo>
                                  <a:pt x="2941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E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953" y="12191"/>
                            <a:ext cx="1232535" cy="294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2535" h="294640">
                                <a:moveTo>
                                  <a:pt x="1232154" y="0"/>
                                </a:moveTo>
                                <a:lnTo>
                                  <a:pt x="293370" y="0"/>
                                </a:lnTo>
                                <a:lnTo>
                                  <a:pt x="0" y="294131"/>
                                </a:lnTo>
                                <a:lnTo>
                                  <a:pt x="938022" y="294131"/>
                                </a:lnTo>
                                <a:lnTo>
                                  <a:pt x="1232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258570" cy="1201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8570" h="1201420">
                                <a:moveTo>
                                  <a:pt x="1258062" y="0"/>
                                </a:moveTo>
                                <a:lnTo>
                                  <a:pt x="301752" y="0"/>
                                </a:lnTo>
                                <a:lnTo>
                                  <a:pt x="0" y="300990"/>
                                </a:lnTo>
                                <a:lnTo>
                                  <a:pt x="0" y="1200912"/>
                                </a:lnTo>
                                <a:lnTo>
                                  <a:pt x="956310" y="1200912"/>
                                </a:lnTo>
                                <a:lnTo>
                                  <a:pt x="968532" y="1188720"/>
                                </a:lnTo>
                                <a:lnTo>
                                  <a:pt x="25146" y="1188720"/>
                                </a:lnTo>
                                <a:lnTo>
                                  <a:pt x="12954" y="1175766"/>
                                </a:lnTo>
                                <a:lnTo>
                                  <a:pt x="25146" y="1175766"/>
                                </a:lnTo>
                                <a:lnTo>
                                  <a:pt x="25146" y="319278"/>
                                </a:lnTo>
                                <a:lnTo>
                                  <a:pt x="12954" y="319278"/>
                                </a:lnTo>
                                <a:lnTo>
                                  <a:pt x="12954" y="294132"/>
                                </a:lnTo>
                                <a:lnTo>
                                  <a:pt x="42671" y="294132"/>
                                </a:lnTo>
                                <a:lnTo>
                                  <a:pt x="311658" y="25146"/>
                                </a:lnTo>
                                <a:lnTo>
                                  <a:pt x="306324" y="25146"/>
                                </a:lnTo>
                                <a:lnTo>
                                  <a:pt x="315468" y="21336"/>
                                </a:lnTo>
                                <a:lnTo>
                                  <a:pt x="1218437" y="21336"/>
                                </a:lnTo>
                                <a:lnTo>
                                  <a:pt x="1235964" y="3810"/>
                                </a:lnTo>
                                <a:lnTo>
                                  <a:pt x="1258062" y="3810"/>
                                </a:lnTo>
                                <a:lnTo>
                                  <a:pt x="1258062" y="0"/>
                                </a:lnTo>
                                <a:close/>
                              </a:path>
                              <a:path w="1258570" h="1201420">
                                <a:moveTo>
                                  <a:pt x="25146" y="1175766"/>
                                </a:moveTo>
                                <a:lnTo>
                                  <a:pt x="12954" y="1175766"/>
                                </a:lnTo>
                                <a:lnTo>
                                  <a:pt x="25146" y="1188720"/>
                                </a:lnTo>
                                <a:lnTo>
                                  <a:pt x="25146" y="1175766"/>
                                </a:lnTo>
                                <a:close/>
                              </a:path>
                              <a:path w="1258570" h="1201420">
                                <a:moveTo>
                                  <a:pt x="938784" y="1175766"/>
                                </a:moveTo>
                                <a:lnTo>
                                  <a:pt x="25146" y="1175766"/>
                                </a:lnTo>
                                <a:lnTo>
                                  <a:pt x="25146" y="1188720"/>
                                </a:lnTo>
                                <a:lnTo>
                                  <a:pt x="938784" y="1188720"/>
                                </a:lnTo>
                                <a:lnTo>
                                  <a:pt x="938784" y="1175766"/>
                                </a:lnTo>
                                <a:close/>
                              </a:path>
                              <a:path w="1258570" h="1201420">
                                <a:moveTo>
                                  <a:pt x="963930" y="306324"/>
                                </a:moveTo>
                                <a:lnTo>
                                  <a:pt x="938784" y="306324"/>
                                </a:lnTo>
                                <a:lnTo>
                                  <a:pt x="938784" y="1188720"/>
                                </a:lnTo>
                                <a:lnTo>
                                  <a:pt x="963930" y="1188720"/>
                                </a:lnTo>
                                <a:lnTo>
                                  <a:pt x="963930" y="1179576"/>
                                </a:lnTo>
                                <a:lnTo>
                                  <a:pt x="942594" y="1179576"/>
                                </a:lnTo>
                                <a:lnTo>
                                  <a:pt x="963930" y="1158184"/>
                                </a:lnTo>
                                <a:lnTo>
                                  <a:pt x="963930" y="319278"/>
                                </a:lnTo>
                                <a:lnTo>
                                  <a:pt x="956310" y="319278"/>
                                </a:lnTo>
                                <a:lnTo>
                                  <a:pt x="963929" y="311658"/>
                                </a:lnTo>
                                <a:lnTo>
                                  <a:pt x="963930" y="306324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32154" y="889263"/>
                                </a:moveTo>
                                <a:lnTo>
                                  <a:pt x="963930" y="1158184"/>
                                </a:lnTo>
                                <a:lnTo>
                                  <a:pt x="963930" y="1188720"/>
                                </a:lnTo>
                                <a:lnTo>
                                  <a:pt x="968532" y="1188720"/>
                                </a:lnTo>
                                <a:lnTo>
                                  <a:pt x="1258062" y="899922"/>
                                </a:lnTo>
                                <a:lnTo>
                                  <a:pt x="1258062" y="894588"/>
                                </a:lnTo>
                                <a:lnTo>
                                  <a:pt x="1232154" y="894588"/>
                                </a:lnTo>
                                <a:lnTo>
                                  <a:pt x="1232154" y="889263"/>
                                </a:lnTo>
                                <a:close/>
                              </a:path>
                              <a:path w="1258570" h="1201420">
                                <a:moveTo>
                                  <a:pt x="963930" y="1158184"/>
                                </a:moveTo>
                                <a:lnTo>
                                  <a:pt x="942594" y="1179576"/>
                                </a:lnTo>
                                <a:lnTo>
                                  <a:pt x="950976" y="1175766"/>
                                </a:lnTo>
                                <a:lnTo>
                                  <a:pt x="963930" y="1175766"/>
                                </a:lnTo>
                                <a:lnTo>
                                  <a:pt x="963930" y="1158184"/>
                                </a:lnTo>
                                <a:close/>
                              </a:path>
                              <a:path w="1258570" h="1201420">
                                <a:moveTo>
                                  <a:pt x="963930" y="1175766"/>
                                </a:moveTo>
                                <a:lnTo>
                                  <a:pt x="950976" y="1175766"/>
                                </a:lnTo>
                                <a:lnTo>
                                  <a:pt x="942594" y="1179576"/>
                                </a:lnTo>
                                <a:lnTo>
                                  <a:pt x="963930" y="1179576"/>
                                </a:lnTo>
                                <a:lnTo>
                                  <a:pt x="963930" y="1175766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35964" y="885444"/>
                                </a:moveTo>
                                <a:lnTo>
                                  <a:pt x="1232154" y="889263"/>
                                </a:lnTo>
                                <a:lnTo>
                                  <a:pt x="1232154" y="894588"/>
                                </a:lnTo>
                                <a:lnTo>
                                  <a:pt x="1235964" y="885444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58062" y="885444"/>
                                </a:moveTo>
                                <a:lnTo>
                                  <a:pt x="1235964" y="885444"/>
                                </a:lnTo>
                                <a:lnTo>
                                  <a:pt x="1232154" y="894588"/>
                                </a:lnTo>
                                <a:lnTo>
                                  <a:pt x="1258062" y="894588"/>
                                </a:lnTo>
                                <a:lnTo>
                                  <a:pt x="1258062" y="885444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58062" y="3810"/>
                                </a:moveTo>
                                <a:lnTo>
                                  <a:pt x="1235964" y="3810"/>
                                </a:lnTo>
                                <a:lnTo>
                                  <a:pt x="1254252" y="21336"/>
                                </a:lnTo>
                                <a:lnTo>
                                  <a:pt x="1232154" y="43434"/>
                                </a:lnTo>
                                <a:lnTo>
                                  <a:pt x="1232154" y="889263"/>
                                </a:lnTo>
                                <a:lnTo>
                                  <a:pt x="1235964" y="885444"/>
                                </a:lnTo>
                                <a:lnTo>
                                  <a:pt x="1258062" y="885444"/>
                                </a:lnTo>
                                <a:lnTo>
                                  <a:pt x="1258062" y="3810"/>
                                </a:lnTo>
                                <a:close/>
                              </a:path>
                              <a:path w="1258570" h="1201420">
                                <a:moveTo>
                                  <a:pt x="42671" y="294132"/>
                                </a:moveTo>
                                <a:lnTo>
                                  <a:pt x="12954" y="294132"/>
                                </a:lnTo>
                                <a:lnTo>
                                  <a:pt x="12954" y="319278"/>
                                </a:lnTo>
                                <a:lnTo>
                                  <a:pt x="25146" y="319278"/>
                                </a:lnTo>
                                <a:lnTo>
                                  <a:pt x="25146" y="315468"/>
                                </a:lnTo>
                                <a:lnTo>
                                  <a:pt x="21336" y="315468"/>
                                </a:lnTo>
                                <a:lnTo>
                                  <a:pt x="25146" y="306324"/>
                                </a:lnTo>
                                <a:lnTo>
                                  <a:pt x="30480" y="306324"/>
                                </a:lnTo>
                                <a:lnTo>
                                  <a:pt x="42671" y="294132"/>
                                </a:lnTo>
                                <a:close/>
                              </a:path>
                              <a:path w="1258570" h="1201420">
                                <a:moveTo>
                                  <a:pt x="945641" y="294132"/>
                                </a:moveTo>
                                <a:lnTo>
                                  <a:pt x="42671" y="294132"/>
                                </a:lnTo>
                                <a:lnTo>
                                  <a:pt x="25146" y="311658"/>
                                </a:lnTo>
                                <a:lnTo>
                                  <a:pt x="25146" y="319278"/>
                                </a:lnTo>
                                <a:lnTo>
                                  <a:pt x="938784" y="319278"/>
                                </a:lnTo>
                                <a:lnTo>
                                  <a:pt x="938784" y="306324"/>
                                </a:lnTo>
                                <a:lnTo>
                                  <a:pt x="969263" y="306324"/>
                                </a:lnTo>
                                <a:lnTo>
                                  <a:pt x="978407" y="297180"/>
                                </a:lnTo>
                                <a:lnTo>
                                  <a:pt x="942594" y="297180"/>
                                </a:lnTo>
                                <a:lnTo>
                                  <a:pt x="945641" y="294132"/>
                                </a:lnTo>
                                <a:close/>
                              </a:path>
                              <a:path w="1258570" h="1201420">
                                <a:moveTo>
                                  <a:pt x="963930" y="311658"/>
                                </a:moveTo>
                                <a:lnTo>
                                  <a:pt x="956310" y="319278"/>
                                </a:lnTo>
                                <a:lnTo>
                                  <a:pt x="963930" y="319278"/>
                                </a:lnTo>
                                <a:lnTo>
                                  <a:pt x="963930" y="311658"/>
                                </a:lnTo>
                                <a:close/>
                              </a:path>
                              <a:path w="1258570" h="1201420">
                                <a:moveTo>
                                  <a:pt x="25146" y="306324"/>
                                </a:moveTo>
                                <a:lnTo>
                                  <a:pt x="21336" y="315468"/>
                                </a:lnTo>
                                <a:lnTo>
                                  <a:pt x="25146" y="311658"/>
                                </a:lnTo>
                                <a:lnTo>
                                  <a:pt x="25146" y="306324"/>
                                </a:lnTo>
                                <a:close/>
                              </a:path>
                              <a:path w="1258570" h="1201420">
                                <a:moveTo>
                                  <a:pt x="25146" y="311658"/>
                                </a:moveTo>
                                <a:lnTo>
                                  <a:pt x="21336" y="315468"/>
                                </a:lnTo>
                                <a:lnTo>
                                  <a:pt x="25146" y="315468"/>
                                </a:lnTo>
                                <a:lnTo>
                                  <a:pt x="25146" y="311658"/>
                                </a:lnTo>
                                <a:close/>
                              </a:path>
                              <a:path w="1258570" h="1201420">
                                <a:moveTo>
                                  <a:pt x="30480" y="306324"/>
                                </a:moveTo>
                                <a:lnTo>
                                  <a:pt x="25146" y="306324"/>
                                </a:lnTo>
                                <a:lnTo>
                                  <a:pt x="25146" y="311658"/>
                                </a:lnTo>
                                <a:lnTo>
                                  <a:pt x="30480" y="306324"/>
                                </a:lnTo>
                                <a:close/>
                              </a:path>
                              <a:path w="1258570" h="1201420">
                                <a:moveTo>
                                  <a:pt x="969263" y="306324"/>
                                </a:moveTo>
                                <a:lnTo>
                                  <a:pt x="963930" y="306324"/>
                                </a:lnTo>
                                <a:lnTo>
                                  <a:pt x="963930" y="311658"/>
                                </a:lnTo>
                                <a:lnTo>
                                  <a:pt x="969263" y="306324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35964" y="3810"/>
                                </a:moveTo>
                                <a:lnTo>
                                  <a:pt x="942594" y="297180"/>
                                </a:lnTo>
                                <a:lnTo>
                                  <a:pt x="950976" y="294132"/>
                                </a:lnTo>
                                <a:lnTo>
                                  <a:pt x="981456" y="294132"/>
                                </a:lnTo>
                                <a:lnTo>
                                  <a:pt x="1232154" y="43434"/>
                                </a:lnTo>
                                <a:lnTo>
                                  <a:pt x="1232154" y="12192"/>
                                </a:lnTo>
                                <a:lnTo>
                                  <a:pt x="1244710" y="12192"/>
                                </a:lnTo>
                                <a:lnTo>
                                  <a:pt x="1235964" y="3810"/>
                                </a:lnTo>
                                <a:close/>
                              </a:path>
                              <a:path w="1258570" h="1201420">
                                <a:moveTo>
                                  <a:pt x="981456" y="294132"/>
                                </a:moveTo>
                                <a:lnTo>
                                  <a:pt x="950976" y="294132"/>
                                </a:lnTo>
                                <a:lnTo>
                                  <a:pt x="942594" y="297180"/>
                                </a:lnTo>
                                <a:lnTo>
                                  <a:pt x="978407" y="297180"/>
                                </a:lnTo>
                                <a:lnTo>
                                  <a:pt x="981456" y="294132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32154" y="12192"/>
                                </a:moveTo>
                                <a:lnTo>
                                  <a:pt x="1232154" y="43434"/>
                                </a:lnTo>
                                <a:lnTo>
                                  <a:pt x="1250442" y="25146"/>
                                </a:lnTo>
                                <a:lnTo>
                                  <a:pt x="1245108" y="25146"/>
                                </a:lnTo>
                                <a:lnTo>
                                  <a:pt x="1232154" y="12192"/>
                                </a:lnTo>
                                <a:close/>
                              </a:path>
                              <a:path w="1258570" h="1201420">
                                <a:moveTo>
                                  <a:pt x="315468" y="21336"/>
                                </a:moveTo>
                                <a:lnTo>
                                  <a:pt x="306324" y="25146"/>
                                </a:lnTo>
                                <a:lnTo>
                                  <a:pt x="311658" y="25146"/>
                                </a:lnTo>
                                <a:lnTo>
                                  <a:pt x="315468" y="21336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18437" y="21336"/>
                                </a:moveTo>
                                <a:lnTo>
                                  <a:pt x="315468" y="21336"/>
                                </a:lnTo>
                                <a:lnTo>
                                  <a:pt x="311658" y="25146"/>
                                </a:lnTo>
                                <a:lnTo>
                                  <a:pt x="1214627" y="25146"/>
                                </a:lnTo>
                                <a:lnTo>
                                  <a:pt x="1218437" y="21336"/>
                                </a:lnTo>
                                <a:close/>
                              </a:path>
                              <a:path w="1258570" h="1201420">
                                <a:moveTo>
                                  <a:pt x="1244710" y="12192"/>
                                </a:moveTo>
                                <a:lnTo>
                                  <a:pt x="1232154" y="12192"/>
                                </a:lnTo>
                                <a:lnTo>
                                  <a:pt x="1245108" y="25146"/>
                                </a:lnTo>
                                <a:lnTo>
                                  <a:pt x="1250442" y="25146"/>
                                </a:lnTo>
                                <a:lnTo>
                                  <a:pt x="1254252" y="21336"/>
                                </a:lnTo>
                                <a:lnTo>
                                  <a:pt x="124471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9.1pt;height:94.6pt;mso-position-horizontal-relative:char;mso-position-vertical-relative:line" id="docshapegroup30" coordorigin="0,0" coordsize="1982,1892">
                <v:shape style="position:absolute;left:1497;top:19;width:464;height:1853" id="docshape31" coordorigin="1498,19" coordsize="464,1853" path="m1961,19l1498,482,1498,1872,1961,1409,1961,19xe" filled="true" fillcolor="#ccced0" stroked="false">
                  <v:path arrowok="t"/>
                  <v:fill type="solid"/>
                </v:shape>
                <v:shape style="position:absolute;left:20;top:19;width:1941;height:464" id="docshape32" coordorigin="20,19" coordsize="1941,464" path="m1961,19l482,19,20,482,1498,482,1961,19xe" filled="true" fillcolor="#ffffff" stroked="false">
                  <v:path arrowok="t"/>
                  <v:fill type="solid"/>
                </v:shape>
                <v:shape style="position:absolute;left:0;top:0;width:1982;height:1892" id="docshape33" coordorigin="0,0" coordsize="1982,1892" path="m1981,0l475,0,0,474,0,1891,1506,1891,1525,1872,40,1872,20,1852,40,1852,40,503,20,503,20,463,67,463,491,40,482,40,497,34,1919,34,1946,6,1981,6,1981,0xm40,1852l20,1852,40,1872,40,1852xm1478,1852l40,1852,40,1872,1478,1872,1478,1852xm1518,482l1478,482,1478,1872,1518,1872,1518,1858,1484,1858,1518,1824,1518,503,1506,503,1518,491,1518,482xm1940,1400l1518,1824,1518,1872,1525,1872,1981,1417,1981,1409,1940,1409,1940,1400xm1518,1824l1484,1858,1498,1852,1518,1852,1518,1824xm1518,1852l1498,1852,1484,1858,1518,1858,1518,1852xm1946,1394l1940,1400,1940,1409,1946,1394xm1981,1394l1946,1394,1940,1409,1981,1409,1981,1394xm1981,6l1946,6,1975,34,1940,68,1940,1400,1946,1394,1981,1394,1981,6xm67,463l20,463,20,503,40,503,40,497,34,497,40,482,48,482,67,463xm1489,463l67,463,40,491,40,503,1478,503,1478,482,1526,482,1541,468,1484,468,1489,463xm1518,491l1506,503,1518,503,1518,491xm40,482l34,497,40,491,40,482xm40,491l34,497,40,497,40,491xm48,482l40,482,40,491,48,482xm1526,482l1518,482,1518,491,1526,482xm1946,6l1484,468,1498,463,1546,463,1940,68,1940,19,1960,19,1946,6xm1546,463l1498,463,1484,468,1541,468,1546,463xm1940,19l1940,68,1969,40,1961,40,1940,19xm497,34l482,40,491,40,497,34xm1919,34l497,34,491,40,1913,40,1919,34xm1960,19l1940,19,1961,40,1969,40,1975,34,1960,19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tabs>
          <w:tab w:pos="3685" w:val="left" w:leader="none"/>
          <w:tab w:pos="7230" w:val="left" w:leader="none"/>
        </w:tabs>
        <w:spacing w:before="3"/>
        <w:ind w:left="709"/>
        <w:rPr>
          <w:b/>
          <w:i/>
        </w:rPr>
      </w:pPr>
      <w:r>
        <w:rPr>
          <w:b/>
          <w:i/>
        </w:rPr>
        <w:t>A</w:t>
      </w:r>
      <w:r>
        <w:rPr/>
        <w:t>(1,00</w:t>
      </w:r>
      <w:r>
        <w:rPr>
          <w:spacing w:val="-3"/>
        </w:rPr>
        <w:t> </w:t>
      </w:r>
      <w:r>
        <w:rPr>
          <w:spacing w:val="-4"/>
        </w:rPr>
        <w:t>dm</w:t>
      </w:r>
      <w:r>
        <w:rPr>
          <w:spacing w:val="-4"/>
          <w:vertAlign w:val="superscript"/>
        </w:rPr>
        <w:t>3</w:t>
      </w:r>
      <w:r>
        <w:rPr>
          <w:spacing w:val="-4"/>
          <w:vertAlign w:val="baseline"/>
        </w:rPr>
        <w:t>)</w:t>
      </w:r>
      <w:r>
        <w:rPr>
          <w:vertAlign w:val="baseline"/>
        </w:rPr>
        <w:tab/>
      </w:r>
      <w:r>
        <w:rPr>
          <w:b/>
          <w:i/>
          <w:vertAlign w:val="baseline"/>
        </w:rPr>
        <w:t>B</w:t>
      </w:r>
      <w:r>
        <w:rPr>
          <w:vertAlign w:val="baseline"/>
        </w:rPr>
        <w:t>(1,00</w:t>
      </w:r>
      <w:r>
        <w:rPr>
          <w:spacing w:val="-1"/>
          <w:vertAlign w:val="baseline"/>
        </w:rPr>
        <w:t> </w:t>
      </w:r>
      <w:r>
        <w:rPr>
          <w:spacing w:val="-4"/>
          <w:vertAlign w:val="baseline"/>
        </w:rPr>
        <w:t>dm</w:t>
      </w:r>
      <w:r>
        <w:rPr>
          <w:spacing w:val="-4"/>
          <w:vertAlign w:val="superscript"/>
        </w:rPr>
        <w:t>3</w:t>
      </w:r>
      <w:r>
        <w:rPr>
          <w:spacing w:val="-4"/>
          <w:vertAlign w:val="baseline"/>
        </w:rPr>
        <w:t>)</w:t>
      </w:r>
      <w:r>
        <w:rPr>
          <w:vertAlign w:val="baseline"/>
        </w:rPr>
        <w:tab/>
      </w:r>
      <w:r>
        <w:rPr>
          <w:b/>
          <w:i/>
          <w:spacing w:val="-10"/>
          <w:vertAlign w:val="baseline"/>
        </w:rPr>
        <w:t>C</w:t>
      </w:r>
    </w:p>
    <w:p>
      <w:pPr>
        <w:pStyle w:val="BodyText"/>
        <w:spacing w:before="180"/>
        <w:ind w:left="142"/>
      </w:pPr>
      <w:r>
        <w:rPr/>
        <w:t>A</w:t>
      </w:r>
      <w:r>
        <w:rPr>
          <w:spacing w:val="-17"/>
        </w:rPr>
        <w:t> </w:t>
      </w:r>
      <w:r>
        <w:rPr/>
        <w:t>három</w:t>
      </w:r>
      <w:r>
        <w:rPr>
          <w:spacing w:val="-16"/>
        </w:rPr>
        <w:t> </w:t>
      </w:r>
      <w:r>
        <w:rPr/>
        <w:t>tartályban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hőmérséklet</w:t>
      </w:r>
      <w:r>
        <w:rPr>
          <w:spacing w:val="-14"/>
        </w:rPr>
        <w:t> </w:t>
      </w:r>
      <w:r>
        <w:rPr/>
        <w:t>és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nyomás</w:t>
      </w:r>
      <w:r>
        <w:rPr>
          <w:spacing w:val="-12"/>
        </w:rPr>
        <w:t> </w:t>
      </w:r>
      <w:r>
        <w:rPr/>
        <w:t>megegyezik,</w:t>
      </w:r>
      <w:r>
        <w:rPr>
          <w:spacing w:val="-14"/>
        </w:rPr>
        <w:t> </w:t>
      </w:r>
      <w:r>
        <w:rPr/>
        <w:t>valamint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gázok</w:t>
      </w:r>
      <w:r>
        <w:rPr>
          <w:spacing w:val="-14"/>
        </w:rPr>
        <w:t> </w:t>
      </w:r>
      <w:r>
        <w:rPr/>
        <w:t>tömege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>
          <w:spacing w:val="-2"/>
        </w:rPr>
        <w:t>azonos.</w:t>
      </w:r>
    </w:p>
    <w:p>
      <w:pPr>
        <w:pStyle w:val="ListParagraph"/>
        <w:numPr>
          <w:ilvl w:val="0"/>
          <w:numId w:val="7"/>
        </w:numPr>
        <w:tabs>
          <w:tab w:pos="424" w:val="left" w:leader="none"/>
          <w:tab w:pos="426" w:val="left" w:leader="none"/>
        </w:tabs>
        <w:spacing w:line="240" w:lineRule="auto" w:before="140" w:after="0"/>
        <w:ind w:left="426" w:right="137" w:hanging="285"/>
        <w:jc w:val="left"/>
        <w:rPr>
          <w:b/>
          <w:sz w:val="24"/>
        </w:rPr>
      </w:pPr>
      <w:r>
        <w:rPr>
          <w:b/>
          <w:sz w:val="24"/>
        </w:rPr>
        <w:t>Melyik gázt tartalmazza a </w:t>
      </w:r>
      <w:r>
        <w:rPr>
          <w:b/>
          <w:i/>
          <w:sz w:val="24"/>
        </w:rPr>
        <w:t>C </w:t>
      </w:r>
      <w:r>
        <w:rPr>
          <w:b/>
          <w:sz w:val="24"/>
        </w:rPr>
        <w:t>tartály és mekkora a térfogata? Szöveges magyarázattal vagy matematikai levezetéssel támassza alá válaszát!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5" w:val="left" w:leader="none"/>
        </w:tabs>
        <w:spacing w:line="240" w:lineRule="auto" w:before="0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hidrogén–oxigén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gázelegy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térfogatszázalékos</w:t>
      </w:r>
      <w:r>
        <w:rPr>
          <w:b/>
          <w:spacing w:val="-2"/>
          <w:sz w:val="24"/>
        </w:rPr>
        <w:t> összetételét!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5" w:hanging="285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egy-egy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tartályban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lévő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tömege,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tudjuk,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hőmérséklet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35,0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°C és a nyomás 200 kPa?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25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8"/>
              <w:ind w:left="82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33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186" w:val="left" w:leader="none"/>
        </w:tabs>
        <w:spacing w:line="240" w:lineRule="auto" w:before="0" w:after="0"/>
        <w:ind w:left="3186" w:right="0" w:hanging="277"/>
        <w:jc w:val="left"/>
      </w:pPr>
      <w:r>
        <w:rPr/>
        <w:t>Elemző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273"/>
        <w:ind w:left="142" w:right="137"/>
        <w:jc w:val="both"/>
      </w:pPr>
      <w:r>
        <w:rPr>
          <w:position w:val="1"/>
        </w:rPr>
        <w:t>Ismert, hogy 100 g vízben 20,0 °C-on 70,0 g vízmentes nátrium-tioszulfát (Na</w:t>
      </w:r>
      <w:r>
        <w:rPr>
          <w:sz w:val="16"/>
          <w:szCs w:val="16"/>
        </w:rPr>
        <w:t>2</w:t>
      </w:r>
      <w:r>
        <w:rPr>
          <w:position w:val="1"/>
        </w:rPr>
        <w:t>S</w:t>
      </w:r>
      <w:r>
        <w:rPr>
          <w:sz w:val="16"/>
          <w:szCs w:val="16"/>
        </w:rPr>
        <w:t>2</w:t>
      </w:r>
      <w:r>
        <w:rPr>
          <w:position w:val="1"/>
        </w:rPr>
        <w:t>O</w:t>
      </w:r>
      <w:r>
        <w:rPr>
          <w:sz w:val="16"/>
          <w:szCs w:val="16"/>
        </w:rPr>
        <w:t>3</w:t>
      </w:r>
      <w:r>
        <w:rPr>
          <w:position w:val="1"/>
        </w:rPr>
        <w:t>) oldódik. </w:t>
      </w:r>
      <w:r>
        <w:rPr/>
        <w:t>Három főzőpohárba kimérünk 50,0–50,0 cm</w:t>
      </w:r>
      <w:r>
        <w:rPr>
          <w:vertAlign w:val="superscript"/>
        </w:rPr>
        <w:t>3</w:t>
      </w:r>
      <w:r>
        <w:rPr>
          <w:vertAlign w:val="baseline"/>
        </w:rPr>
        <w:t> desztillált vizet, majd az első főzőpohárba (</w:t>
      </w:r>
      <w:r>
        <w:rPr>
          <w:b/>
          <w:bCs/>
          <w:i/>
          <w:iCs/>
          <w:vertAlign w:val="baseline"/>
        </w:rPr>
        <w:t>A</w:t>
      </w:r>
      <w:r>
        <w:rPr>
          <w:vertAlign w:val="baseline"/>
        </w:rPr>
        <w:t>) belemérünk 30,0</w:t>
      </w:r>
      <w:r>
        <w:rPr>
          <w:spacing w:val="-1"/>
          <w:vertAlign w:val="baseline"/>
        </w:rPr>
        <w:t> </w:t>
      </w:r>
      <w:r>
        <w:rPr>
          <w:vertAlign w:val="baseline"/>
        </w:rPr>
        <w:t>g, a másodikba (</w:t>
      </w:r>
      <w:r>
        <w:rPr>
          <w:b/>
          <w:bCs/>
          <w:i/>
          <w:iCs/>
          <w:vertAlign w:val="baseline"/>
        </w:rPr>
        <w:t>B</w:t>
      </w:r>
      <w:r>
        <w:rPr>
          <w:vertAlign w:val="baseline"/>
        </w:rPr>
        <w:t>) 90,0</w:t>
      </w:r>
      <w:r>
        <w:rPr>
          <w:spacing w:val="-1"/>
          <w:vertAlign w:val="baseline"/>
        </w:rPr>
        <w:t> </w:t>
      </w:r>
      <w:r>
        <w:rPr>
          <w:vertAlign w:val="baseline"/>
        </w:rPr>
        <w:t>g, a harmadikba (</w:t>
      </w:r>
      <w:r>
        <w:rPr>
          <w:b/>
          <w:bCs/>
          <w:i/>
          <w:iCs/>
          <w:vertAlign w:val="baseline"/>
        </w:rPr>
        <w:t>C</w:t>
      </w:r>
      <w:r>
        <w:rPr>
          <w:vertAlign w:val="baseline"/>
        </w:rPr>
        <w:t>) 150</w:t>
      </w:r>
      <w:r>
        <w:rPr>
          <w:spacing w:val="-2"/>
          <w:vertAlign w:val="baseline"/>
        </w:rPr>
        <w:t> </w:t>
      </w:r>
      <w:r>
        <w:rPr>
          <w:vertAlign w:val="baseline"/>
        </w:rPr>
        <w:t>g fixírsót (képlete: </w:t>
      </w:r>
      <w:r>
        <w:rPr>
          <w:position w:val="1"/>
          <w:vertAlign w:val="baseline"/>
        </w:rPr>
        <w:t>Na</w:t>
      </w:r>
      <w:r>
        <w:rPr>
          <w:sz w:val="16"/>
          <w:szCs w:val="16"/>
          <w:vertAlign w:val="baseline"/>
        </w:rPr>
        <w:t>2</w:t>
      </w:r>
      <w:r>
        <w:rPr>
          <w:position w:val="1"/>
          <w:vertAlign w:val="baseline"/>
        </w:rPr>
        <w:t>S</w:t>
      </w:r>
      <w:r>
        <w:rPr>
          <w:sz w:val="16"/>
          <w:szCs w:val="16"/>
          <w:vertAlign w:val="baseline"/>
        </w:rPr>
        <w:t>2</w:t>
      </w:r>
      <w:r>
        <w:rPr>
          <w:position w:val="1"/>
          <w:vertAlign w:val="baseline"/>
        </w:rPr>
        <w:t>O</w:t>
      </w:r>
      <w:r>
        <w:rPr>
          <w:sz w:val="16"/>
          <w:szCs w:val="16"/>
          <w:vertAlign w:val="baseline"/>
        </w:rPr>
        <w:t>3</w:t>
      </w:r>
      <w:r>
        <w:rPr>
          <w:position w:val="1"/>
          <w:vertAlign w:val="baseline"/>
        </w:rPr>
        <w:t>ꞏ5H</w:t>
      </w:r>
      <w:r>
        <w:rPr>
          <w:sz w:val="16"/>
          <w:szCs w:val="16"/>
          <w:vertAlign w:val="baseline"/>
        </w:rPr>
        <w:t>2</w:t>
      </w:r>
      <w:r>
        <w:rPr>
          <w:position w:val="1"/>
          <w:vertAlign w:val="baseline"/>
        </w:rPr>
        <w:t>O), majd üvegbottal addig kevergetjük a rendszert, amíg már változást nem ta-</w:t>
      </w:r>
      <w:r>
        <w:rPr>
          <w:vertAlign w:val="baseline"/>
        </w:rPr>
        <w:t>pasztalunk. (A desztillált víz sűrűségét tekintse 1,00 g/cm</w:t>
      </w:r>
      <w:r>
        <w:rPr>
          <w:vertAlign w:val="superscript"/>
        </w:rPr>
        <w:t>3</w:t>
      </w:r>
      <w:r>
        <w:rPr>
          <w:vertAlign w:val="baseline"/>
        </w:rPr>
        <w:t>-nek.)</w:t>
      </w:r>
    </w:p>
    <w:p>
      <w:pPr>
        <w:pStyle w:val="ListParagraph"/>
        <w:numPr>
          <w:ilvl w:val="0"/>
          <w:numId w:val="8"/>
        </w:numPr>
        <w:tabs>
          <w:tab w:pos="425" w:val="left" w:leader="none"/>
        </w:tabs>
        <w:spacing w:line="240" w:lineRule="auto" w:before="187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nátrium-tioszulfát-oldatot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kapunk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1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sz w:val="24"/>
        </w:rPr>
        <w:t>,</w:t>
      </w:r>
      <w:r>
        <w:rPr>
          <w:b/>
          <w:spacing w:val="13"/>
          <w:sz w:val="24"/>
        </w:rPr>
        <w:t> </w:t>
      </w:r>
      <w:r>
        <w:rPr>
          <w:b/>
          <w:i/>
          <w:sz w:val="24"/>
        </w:rPr>
        <w:t>B</w:t>
      </w:r>
      <w:r>
        <w:rPr>
          <w:b/>
          <w:sz w:val="24"/>
        </w:rPr>
        <w:t>,</w:t>
      </w:r>
      <w:r>
        <w:rPr>
          <w:b/>
          <w:spacing w:val="13"/>
          <w:sz w:val="24"/>
        </w:rPr>
        <w:t> </w:t>
      </w:r>
      <w:r>
        <w:rPr>
          <w:b/>
          <w:spacing w:val="-2"/>
          <w:sz w:val="24"/>
        </w:rPr>
        <w:t>illetve</w:t>
      </w:r>
    </w:p>
    <w:p>
      <w:pPr>
        <w:spacing w:before="0"/>
        <w:ind w:left="426" w:right="0" w:firstLine="0"/>
        <w:jc w:val="left"/>
        <w:rPr>
          <w:b/>
          <w:sz w:val="24"/>
        </w:rPr>
      </w:pPr>
      <w:r>
        <w:rPr>
          <w:b/>
          <w:i/>
          <w:sz w:val="24"/>
        </w:rPr>
        <w:t>C</w:t>
      </w:r>
      <w:r>
        <w:rPr>
          <w:b/>
          <w:i/>
          <w:spacing w:val="-1"/>
          <w:sz w:val="24"/>
        </w:rPr>
        <w:t> </w:t>
      </w:r>
      <w:r>
        <w:rPr>
          <w:b/>
          <w:spacing w:val="-2"/>
          <w:sz w:val="24"/>
        </w:rPr>
        <w:t>főzőpohárban!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 w:right="137"/>
        <w:jc w:val="both"/>
      </w:pPr>
      <w:r>
        <w:rPr/>
        <w:t>Mindhárom</w:t>
      </w:r>
      <w:r>
        <w:rPr>
          <w:spacing w:val="-3"/>
        </w:rPr>
        <w:t> </w:t>
      </w:r>
      <w:r>
        <w:rPr/>
        <w:t>főzőpohár</w:t>
      </w:r>
      <w:r>
        <w:rPr>
          <w:spacing w:val="-1"/>
        </w:rPr>
        <w:t> </w:t>
      </w:r>
      <w:r>
        <w:rPr/>
        <w:t>tartalmát</w:t>
      </w:r>
      <w:r>
        <w:rPr>
          <w:spacing w:val="-1"/>
        </w:rPr>
        <w:t> </w:t>
      </w:r>
      <w:r>
        <w:rPr/>
        <w:t>felmelegítjük</w:t>
      </w:r>
      <w:r>
        <w:rPr>
          <w:spacing w:val="-1"/>
        </w:rPr>
        <w:t> </w:t>
      </w:r>
      <w:r>
        <w:rPr/>
        <w:t>60</w:t>
      </w:r>
      <w:r>
        <w:rPr>
          <w:spacing w:val="-3"/>
        </w:rPr>
        <w:t> </w:t>
      </w:r>
      <w:r>
        <w:rPr/>
        <w:t>°C-ra:</w:t>
      </w:r>
      <w:r>
        <w:rPr>
          <w:spacing w:val="-1"/>
        </w:rPr>
        <w:t> </w:t>
      </w:r>
      <w:r>
        <w:rPr/>
        <w:t>ekkor</w:t>
      </w:r>
      <w:r>
        <w:rPr>
          <w:spacing w:val="-1"/>
        </w:rPr>
        <w:t> </w:t>
      </w:r>
      <w:r>
        <w:rPr/>
        <w:t>egyik</w:t>
      </w:r>
      <w:r>
        <w:rPr>
          <w:spacing w:val="-1"/>
        </w:rPr>
        <w:t> </w:t>
      </w:r>
      <w:r>
        <w:rPr/>
        <w:t>főzőpohárban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marad szilárd</w:t>
      </w:r>
      <w:r>
        <w:rPr>
          <w:spacing w:val="-15"/>
        </w:rPr>
        <w:t> </w:t>
      </w:r>
      <w:r>
        <w:rPr/>
        <w:t>fázis.</w:t>
      </w:r>
      <w:r>
        <w:rPr>
          <w:spacing w:val="-15"/>
        </w:rPr>
        <w:t> </w:t>
      </w:r>
      <w:r>
        <w:rPr/>
        <w:t>Ezután</w:t>
      </w:r>
      <w:r>
        <w:rPr>
          <w:spacing w:val="-15"/>
        </w:rPr>
        <w:t> </w:t>
      </w:r>
      <w:r>
        <w:rPr/>
        <w:t>óvatosan</w:t>
      </w:r>
      <w:r>
        <w:rPr>
          <w:spacing w:val="-15"/>
        </w:rPr>
        <w:t> </w:t>
      </w:r>
      <w:r>
        <w:rPr/>
        <w:t>visszahűtjük</w:t>
      </w:r>
      <w:r>
        <w:rPr>
          <w:spacing w:val="-15"/>
        </w:rPr>
        <w:t> </w:t>
      </w:r>
      <w:r>
        <w:rPr/>
        <w:t>mindegyik</w:t>
      </w:r>
      <w:r>
        <w:rPr>
          <w:spacing w:val="-15"/>
        </w:rPr>
        <w:t> </w:t>
      </w:r>
      <w:r>
        <w:rPr/>
        <w:t>pohár</w:t>
      </w:r>
      <w:r>
        <w:rPr>
          <w:spacing w:val="-15"/>
        </w:rPr>
        <w:t> </w:t>
      </w:r>
      <w:r>
        <w:rPr/>
        <w:t>tartalmát</w:t>
      </w:r>
      <w:r>
        <w:rPr>
          <w:spacing w:val="-15"/>
        </w:rPr>
        <w:t> </w:t>
      </w:r>
      <w:r>
        <w:rPr/>
        <w:t>20</w:t>
      </w:r>
      <w:r>
        <w:rPr>
          <w:spacing w:val="-15"/>
        </w:rPr>
        <w:t> </w:t>
      </w:r>
      <w:r>
        <w:rPr/>
        <w:t>°C-ra:</w:t>
      </w:r>
      <w:r>
        <w:rPr>
          <w:spacing w:val="-15"/>
        </w:rPr>
        <w:t> </w:t>
      </w:r>
      <w:r>
        <w:rPr/>
        <w:t>egyik</w:t>
      </w:r>
      <w:r>
        <w:rPr>
          <w:spacing w:val="-15"/>
        </w:rPr>
        <w:t> </w:t>
      </w:r>
      <w:r>
        <w:rPr/>
        <w:t>pohárban sem tapasztalunk változást.</w:t>
      </w:r>
    </w:p>
    <w:p>
      <w:pPr>
        <w:pStyle w:val="ListParagraph"/>
        <w:numPr>
          <w:ilvl w:val="0"/>
          <w:numId w:val="8"/>
        </w:numPr>
        <w:tabs>
          <w:tab w:pos="426" w:val="left" w:leader="none"/>
        </w:tabs>
        <w:spacing w:line="240" w:lineRule="auto" w:before="140" w:after="0"/>
        <w:ind w:left="426" w:right="137" w:hanging="285"/>
        <w:jc w:val="left"/>
        <w:rPr>
          <w:b/>
          <w:sz w:val="24"/>
        </w:rPr>
      </w:pPr>
      <w:r>
        <w:rPr>
          <w:b/>
          <w:sz w:val="24"/>
        </w:rPr>
        <w:t>Melyik főzőpohárban tér el a folyadék tömegszázalékos Na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S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O</w:t>
      </w:r>
      <w:r>
        <w:rPr>
          <w:b/>
          <w:sz w:val="24"/>
          <w:vertAlign w:val="subscript"/>
        </w:rPr>
        <w:t>3</w:t>
      </w:r>
      <w:r>
        <w:rPr>
          <w:b/>
          <w:sz w:val="24"/>
          <w:vertAlign w:val="baseline"/>
        </w:rPr>
        <w:t>-tartalma az </w:t>
      </w:r>
      <w:r>
        <w:rPr>
          <w:b/>
          <w:i/>
          <w:sz w:val="24"/>
          <w:vertAlign w:val="baseline"/>
        </w:rPr>
        <w:t>a) </w:t>
      </w:r>
      <w:r>
        <w:rPr>
          <w:b/>
          <w:sz w:val="24"/>
          <w:vertAlign w:val="baseline"/>
        </w:rPr>
        <w:t>kér-désben szereplő esettől? Számítsa ki, hány tömegszázalékos(ak) ez(ek) az oldat(ok)!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BodyText"/>
        <w:ind w:left="142"/>
        <w:jc w:val="both"/>
      </w:pPr>
      <w:r>
        <w:rPr/>
        <w:t>Ezután</w:t>
      </w:r>
      <w:r>
        <w:rPr>
          <w:spacing w:val="-1"/>
        </w:rPr>
        <w:t> </w:t>
      </w:r>
      <w:r>
        <w:rPr/>
        <w:t>mindhárom</w:t>
      </w:r>
      <w:r>
        <w:rPr>
          <w:spacing w:val="-2"/>
        </w:rPr>
        <w:t> </w:t>
      </w:r>
      <w:r>
        <w:rPr/>
        <w:t>főzőpohárba egy</w:t>
      </w:r>
      <w:r>
        <w:rPr>
          <w:spacing w:val="-1"/>
        </w:rPr>
        <w:t> </w:t>
      </w:r>
      <w:r>
        <w:rPr/>
        <w:t>apró</w:t>
      </w:r>
      <w:r>
        <w:rPr>
          <w:spacing w:val="-1"/>
        </w:rPr>
        <w:t> </w:t>
      </w:r>
      <w:r>
        <w:rPr/>
        <w:t>(elhanyagolható tömegű)</w:t>
      </w:r>
      <w:r>
        <w:rPr>
          <w:spacing w:val="-1"/>
        </w:rPr>
        <w:t> </w:t>
      </w:r>
      <w:r>
        <w:rPr/>
        <w:t>fixírsókristályt </w:t>
      </w:r>
      <w:r>
        <w:rPr>
          <w:spacing w:val="-2"/>
        </w:rPr>
        <w:t>helyezünk.</w:t>
      </w:r>
    </w:p>
    <w:p>
      <w:pPr>
        <w:pStyle w:val="ListParagraph"/>
        <w:numPr>
          <w:ilvl w:val="0"/>
          <w:numId w:val="8"/>
        </w:numPr>
        <w:tabs>
          <w:tab w:pos="426" w:val="left" w:leader="none"/>
        </w:tabs>
        <w:spacing w:line="237" w:lineRule="auto" w:before="143" w:after="0"/>
        <w:ind w:left="426" w:right="140" w:hanging="285"/>
        <w:jc w:val="left"/>
        <w:rPr>
          <w:sz w:val="24"/>
        </w:rPr>
      </w:pPr>
      <w:r>
        <w:rPr>
          <w:b/>
          <w:sz w:val="24"/>
        </w:rPr>
        <w:t>Melyik esetben történik változás? Számítsa ki, hány gramm szilárd fixírsó lesz ebben a pohárban akkor, amikor a hőmérséklet visszaáll 20 °C-ra</w:t>
      </w:r>
      <w:r>
        <w:rPr>
          <w:sz w:val="24"/>
        </w:rPr>
        <w:t>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0" w:after="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33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0" w:after="0"/>
        <w:ind w:left="279" w:right="0" w:hanging="279"/>
        <w:jc w:val="center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274"/>
        <w:ind w:left="142"/>
      </w:pPr>
      <w:r>
        <w:rPr/>
        <w:t>A</w:t>
      </w:r>
      <w:r>
        <w:rPr>
          <w:spacing w:val="-1"/>
        </w:rPr>
        <w:t> </w:t>
      </w:r>
      <w:r>
        <w:rPr/>
        <w:t>tallium</w:t>
      </w:r>
      <w:r>
        <w:rPr>
          <w:spacing w:val="-2"/>
        </w:rPr>
        <w:t> </w:t>
      </w:r>
      <w:r>
        <w:rPr/>
        <w:t>egyik kloridját </w:t>
      </w:r>
      <w:r>
        <w:rPr>
          <w:spacing w:val="-2"/>
        </w:rPr>
        <w:t>vizsgáljuk.</w:t>
      </w:r>
    </w:p>
    <w:p>
      <w:pPr>
        <w:pStyle w:val="BodyText"/>
        <w:ind w:left="142"/>
      </w:pPr>
      <w:r>
        <w:rPr/>
        <w:t>A vegyület olvadékából 1,50 óra alatt 2,30 A állandó áramerősséggel a katódon 26,31 g fém-talliumot lehet leválasztani.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9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7" w:hanging="285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101,3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kPa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nyomású,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25,0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°C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hőmérsékletű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fejlődik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eközben a másik elektródon?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25" w:val="left" w:leader="none"/>
        </w:tabs>
        <w:spacing w:line="240" w:lineRule="auto" w:before="0" w:after="0"/>
        <w:ind w:left="425" w:right="0" w:hanging="283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tallium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vizsgált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kloridjának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képletét!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26" w:val="left" w:leader="none"/>
        </w:tabs>
        <w:spacing w:line="240" w:lineRule="auto" w:before="0" w:after="0"/>
        <w:ind w:left="426" w:right="139" w:hanging="285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fenti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tallium-klorid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előállítható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elemeiből.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Számítsa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energiaváltozás-sal jár 1,00 g vegyület képződése elemeiből!</w:t>
      </w:r>
    </w:p>
    <w:p>
      <w:pPr>
        <w:spacing w:line="240" w:lineRule="auto" w:before="0"/>
        <w:ind w:left="426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Ha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nem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sikerült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meghatározni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tallium-klorid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képletét,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akkor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tételezze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fel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> </w:t>
      </w:r>
      <w:r>
        <w:rPr>
          <w:sz w:val="24"/>
        </w:rPr>
        <w:t>TlCl</w:t>
      </w:r>
      <w:r>
        <w:rPr>
          <w:spacing w:val="-10"/>
          <w:sz w:val="24"/>
        </w:rPr>
        <w:t> </w:t>
      </w:r>
      <w:r>
        <w:rPr>
          <w:i/>
          <w:sz w:val="24"/>
        </w:rPr>
        <w:t>képletet</w:t>
      </w:r>
      <w:r>
        <w:rPr>
          <w:sz w:val="24"/>
        </w:rPr>
        <w:t>!) Ismerjük a kérdéses tallium-klorid standard képződéshőjét:</w:t>
      </w:r>
    </w:p>
    <w:p>
      <w:pPr>
        <w:pStyle w:val="BodyText"/>
        <w:spacing w:line="274" w:lineRule="exact"/>
        <w:ind w:left="426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(tallium-klorid,</w:t>
      </w:r>
      <w:r>
        <w:rPr>
          <w:spacing w:val="-1"/>
          <w:position w:val="1"/>
        </w:rPr>
        <w:t> </w:t>
      </w:r>
      <w:r>
        <w:rPr>
          <w:position w:val="1"/>
        </w:rPr>
        <w:t>sz) =</w:t>
      </w:r>
      <w:r>
        <w:rPr>
          <w:spacing w:val="-1"/>
          <w:position w:val="1"/>
        </w:rPr>
        <w:t> </w:t>
      </w:r>
      <w:r>
        <w:rPr>
          <w:position w:val="1"/>
        </w:rPr>
        <w:t>–204 </w:t>
      </w:r>
      <w:r>
        <w:rPr>
          <w:spacing w:val="-2"/>
          <w:position w:val="1"/>
        </w:rPr>
        <w:t>kJ/mol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3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8"/>
              <w:ind w:left="132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33"/>
        <w:rPr>
          <w:sz w:val="28"/>
        </w:r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0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273"/>
        <w:ind w:left="142" w:right="138"/>
        <w:jc w:val="both"/>
      </w:pPr>
      <w:r>
        <w:rPr>
          <w:position w:val="1"/>
        </w:rPr>
        <w:t>A</w:t>
      </w:r>
      <w:r>
        <w:rPr>
          <w:spacing w:val="39"/>
          <w:position w:val="1"/>
        </w:rPr>
        <w:t> </w:t>
      </w:r>
      <w:r>
        <w:rPr>
          <w:position w:val="1"/>
        </w:rPr>
        <w:t>laboratóriumban</w:t>
      </w:r>
      <w:r>
        <w:rPr>
          <w:spacing w:val="39"/>
          <w:position w:val="1"/>
        </w:rPr>
        <w:t> </w:t>
      </w:r>
      <w:r>
        <w:rPr>
          <w:position w:val="1"/>
        </w:rPr>
        <w:t>találtunk</w:t>
      </w:r>
      <w:r>
        <w:rPr>
          <w:spacing w:val="39"/>
          <w:position w:val="1"/>
        </w:rPr>
        <w:t> </w:t>
      </w:r>
      <w:r>
        <w:rPr>
          <w:position w:val="1"/>
        </w:rPr>
        <w:t>egy</w:t>
      </w:r>
      <w:r>
        <w:rPr>
          <w:spacing w:val="38"/>
          <w:position w:val="1"/>
        </w:rPr>
        <w:t> </w:t>
      </w:r>
      <w:r>
        <w:rPr>
          <w:position w:val="1"/>
        </w:rPr>
        <w:t>régi</w:t>
      </w:r>
      <w:r>
        <w:rPr>
          <w:spacing w:val="39"/>
          <w:position w:val="1"/>
        </w:rPr>
        <w:t> </w:t>
      </w:r>
      <w:r>
        <w:rPr>
          <w:position w:val="1"/>
        </w:rPr>
        <w:t>oldatot.</w:t>
      </w:r>
      <w:r>
        <w:rPr>
          <w:spacing w:val="37"/>
          <w:position w:val="1"/>
        </w:rPr>
        <w:t> </w:t>
      </w:r>
      <w:r>
        <w:rPr>
          <w:position w:val="1"/>
        </w:rPr>
        <w:t>Az</w:t>
      </w:r>
      <w:r>
        <w:rPr>
          <w:spacing w:val="39"/>
          <w:position w:val="1"/>
        </w:rPr>
        <w:t> </w:t>
      </w:r>
      <w:r>
        <w:rPr>
          <w:position w:val="1"/>
        </w:rPr>
        <w:t>üvegen</w:t>
      </w:r>
      <w:r>
        <w:rPr>
          <w:spacing w:val="37"/>
          <w:position w:val="1"/>
        </w:rPr>
        <w:t> </w:t>
      </w:r>
      <w:r>
        <w:rPr>
          <w:position w:val="1"/>
        </w:rPr>
        <w:t>FeSO</w:t>
      </w:r>
      <w:r>
        <w:rPr>
          <w:sz w:val="16"/>
        </w:rPr>
        <w:t>4</w:t>
      </w:r>
      <w:r>
        <w:rPr>
          <w:spacing w:val="59"/>
          <w:sz w:val="16"/>
        </w:rPr>
        <w:t> </w:t>
      </w:r>
      <w:r>
        <w:rPr>
          <w:position w:val="1"/>
        </w:rPr>
        <w:t>szerepel,</w:t>
      </w:r>
      <w:r>
        <w:rPr>
          <w:spacing w:val="38"/>
          <w:position w:val="1"/>
        </w:rPr>
        <w:t> </w:t>
      </w:r>
      <w:r>
        <w:rPr>
          <w:position w:val="1"/>
        </w:rPr>
        <w:t>de</w:t>
      </w:r>
      <w:r>
        <w:rPr>
          <w:spacing w:val="37"/>
          <w:position w:val="1"/>
        </w:rPr>
        <w:t> </w:t>
      </w:r>
      <w:r>
        <w:rPr>
          <w:position w:val="1"/>
        </w:rPr>
        <w:t>állás</w:t>
      </w:r>
      <w:r>
        <w:rPr>
          <w:spacing w:val="38"/>
          <w:position w:val="1"/>
        </w:rPr>
        <w:t> </w:t>
      </w:r>
      <w:r>
        <w:rPr>
          <w:position w:val="1"/>
        </w:rPr>
        <w:t>közben </w:t>
      </w:r>
      <w:r>
        <w:rPr/>
        <w:t>a vas(II)ionoknak egy része már biztosan oxidálódott vas(III)ionná. (Tegyük fel, hogy állás közben az oldatból víz nem párolgott el, vagyis térfogata nem változott.)</w:t>
      </w:r>
    </w:p>
    <w:p>
      <w:pPr>
        <w:pStyle w:val="BodyText"/>
        <w:spacing w:before="1"/>
        <w:ind w:left="142" w:right="137"/>
        <w:jc w:val="both"/>
      </w:pPr>
      <w:r>
        <w:rPr/>
        <w:t>Az oldatból 5,00 cm</w:t>
      </w:r>
      <w:r>
        <w:rPr>
          <w:vertAlign w:val="superscript"/>
        </w:rPr>
        <w:t>3</w:t>
      </w:r>
      <w:r>
        <w:rPr>
          <w:vertAlign w:val="baseline"/>
        </w:rPr>
        <w:t>-es részletet 100 cm</w:t>
      </w:r>
      <w:r>
        <w:rPr>
          <w:vertAlign w:val="superscript"/>
        </w:rPr>
        <w:t>3</w:t>
      </w:r>
      <w:r>
        <w:rPr>
          <w:vertAlign w:val="baseline"/>
        </w:rPr>
        <w:t>-es mérőlombikba juttattunk, majd desztillált vízzel felhígítottuk 100 cm</w:t>
      </w:r>
      <w:r>
        <w:rPr>
          <w:vertAlign w:val="superscript"/>
        </w:rPr>
        <w:t>3</w:t>
      </w:r>
      <w:r>
        <w:rPr>
          <w:vertAlign w:val="baseline"/>
        </w:rPr>
        <w:t>-re. Az így elkészült törzsoldatból 10,00 cm</w:t>
      </w:r>
      <w:r>
        <w:rPr>
          <w:vertAlign w:val="superscript"/>
        </w:rPr>
        <w:t>3</w:t>
      </w:r>
      <w:r>
        <w:rPr>
          <w:vertAlign w:val="baseline"/>
        </w:rPr>
        <w:t>-es részleteket – kénsavas savanyítás</w:t>
      </w:r>
      <w:r>
        <w:rPr>
          <w:spacing w:val="-14"/>
          <w:vertAlign w:val="baseline"/>
        </w:rPr>
        <w:t> </w:t>
      </w:r>
      <w:r>
        <w:rPr>
          <w:vertAlign w:val="baseline"/>
        </w:rPr>
        <w:t>után</w:t>
      </w:r>
      <w:r>
        <w:rPr>
          <w:spacing w:val="-14"/>
          <w:vertAlign w:val="baseline"/>
        </w:rPr>
        <w:t> </w:t>
      </w:r>
      <w:r>
        <w:rPr>
          <w:vertAlign w:val="baseline"/>
        </w:rPr>
        <w:t>–</w:t>
      </w:r>
      <w:r>
        <w:rPr>
          <w:spacing w:val="-14"/>
          <w:vertAlign w:val="baseline"/>
        </w:rPr>
        <w:t> </w:t>
      </w:r>
      <w:r>
        <w:rPr>
          <w:vertAlign w:val="baseline"/>
        </w:rPr>
        <w:t>kálium-permanganát-oldattal</w:t>
      </w:r>
      <w:r>
        <w:rPr>
          <w:spacing w:val="-15"/>
          <w:vertAlign w:val="baseline"/>
        </w:rPr>
        <w:t> </w:t>
      </w:r>
      <w:r>
        <w:rPr>
          <w:vertAlign w:val="baseline"/>
        </w:rPr>
        <w:t>titráltunk,</w:t>
      </w:r>
      <w:r>
        <w:rPr>
          <w:spacing w:val="-14"/>
          <w:vertAlign w:val="baseline"/>
        </w:rPr>
        <w:t> </w:t>
      </w:r>
      <w:r>
        <w:rPr>
          <w:vertAlign w:val="baseline"/>
        </w:rPr>
        <w:t>hogy</w:t>
      </w:r>
      <w:r>
        <w:rPr>
          <w:spacing w:val="-15"/>
          <w:vertAlign w:val="baseline"/>
        </w:rPr>
        <w:t> </w:t>
      </w:r>
      <w:r>
        <w:rPr>
          <w:vertAlign w:val="baseline"/>
        </w:rPr>
        <w:t>meghatározzuk</w:t>
      </w:r>
      <w:r>
        <w:rPr>
          <w:spacing w:val="-14"/>
          <w:vertAlign w:val="baseline"/>
        </w:rPr>
        <w:t> </w:t>
      </w:r>
      <w:r>
        <w:rPr>
          <w:vertAlign w:val="baseline"/>
        </w:rPr>
        <w:t>a</w:t>
      </w:r>
      <w:r>
        <w:rPr>
          <w:spacing w:val="-14"/>
          <w:vertAlign w:val="baseline"/>
        </w:rPr>
        <w:t> </w:t>
      </w:r>
      <w:r>
        <w:rPr>
          <w:vertAlign w:val="baseline"/>
        </w:rPr>
        <w:t>vas(II)ion-tar-talmat. A rendezendő ionegyenlet:</w:t>
      </w:r>
    </w:p>
    <w:p>
      <w:pPr>
        <w:pStyle w:val="BodyText"/>
        <w:tabs>
          <w:tab w:pos="966" w:val="left" w:leader="none"/>
          <w:tab w:pos="2188" w:val="left" w:leader="none"/>
          <w:tab w:pos="3066" w:val="left" w:leader="none"/>
          <w:tab w:pos="4033" w:val="left" w:leader="none"/>
          <w:tab w:pos="5091" w:val="left" w:leader="none"/>
        </w:tabs>
        <w:spacing w:before="260"/>
        <w:ind w:left="1"/>
        <w:jc w:val="center"/>
        <w:rPr>
          <w:position w:val="1"/>
        </w:rPr>
      </w:pPr>
      <w:r>
        <w:rPr>
          <w:position w:val="1"/>
        </w:rPr>
        <w:t>Fe</w:t>
      </w:r>
      <w:r>
        <w:rPr>
          <w:position w:val="1"/>
          <w:vertAlign w:val="superscript"/>
        </w:rPr>
        <w:t>2+</w:t>
      </w:r>
      <w:r>
        <w:rPr>
          <w:spacing w:val="-4"/>
          <w:position w:val="1"/>
          <w:vertAlign w:val="baseline"/>
        </w:rPr>
        <w:t> </w:t>
      </w:r>
      <w:r>
        <w:rPr>
          <w:spacing w:val="-10"/>
          <w:position w:val="1"/>
          <w:vertAlign w:val="baseline"/>
        </w:rPr>
        <w:t>+</w:t>
      </w:r>
      <w:r>
        <w:rPr>
          <w:position w:val="1"/>
          <w:vertAlign w:val="baseline"/>
        </w:rPr>
        <w:tab/>
        <w:t>MnO</w:t>
      </w:r>
      <w:r>
        <w:rPr>
          <w:sz w:val="16"/>
          <w:vertAlign w:val="baseline"/>
        </w:rPr>
        <w:t>4</w:t>
      </w:r>
      <w:r>
        <w:rPr>
          <w:position w:val="10"/>
          <w:sz w:val="16"/>
          <w:vertAlign w:val="baseline"/>
        </w:rPr>
        <w:t>–</w:t>
      </w:r>
      <w:r>
        <w:rPr>
          <w:spacing w:val="15"/>
          <w:position w:val="10"/>
          <w:sz w:val="16"/>
          <w:vertAlign w:val="baseline"/>
        </w:rPr>
        <w:t> </w:t>
      </w:r>
      <w:r>
        <w:rPr>
          <w:spacing w:val="-10"/>
          <w:position w:val="1"/>
          <w:vertAlign w:val="baseline"/>
        </w:rPr>
        <w:t>+</w:t>
      </w:r>
      <w:r>
        <w:rPr>
          <w:position w:val="1"/>
          <w:vertAlign w:val="baseline"/>
        </w:rPr>
        <w:tab/>
        <w:t>H</w:t>
      </w:r>
      <w:r>
        <w:rPr>
          <w:position w:val="1"/>
          <w:vertAlign w:val="superscript"/>
        </w:rPr>
        <w:t>+</w:t>
      </w:r>
      <w:r>
        <w:rPr>
          <w:spacing w:val="58"/>
          <w:position w:val="1"/>
          <w:vertAlign w:val="baseline"/>
        </w:rPr>
        <w:t> </w:t>
      </w:r>
      <w:r>
        <w:rPr>
          <w:spacing w:val="-10"/>
          <w:position w:val="1"/>
          <w:vertAlign w:val="baseline"/>
        </w:rPr>
        <w:t>=</w:t>
      </w:r>
      <w:r>
        <w:rPr>
          <w:position w:val="1"/>
          <w:vertAlign w:val="baseline"/>
        </w:rPr>
        <w:tab/>
        <w:t>Fe</w:t>
      </w:r>
      <w:r>
        <w:rPr>
          <w:position w:val="1"/>
          <w:vertAlign w:val="superscript"/>
        </w:rPr>
        <w:t>3+</w:t>
      </w:r>
      <w:r>
        <w:rPr>
          <w:spacing w:val="-2"/>
          <w:position w:val="1"/>
          <w:vertAlign w:val="baseline"/>
        </w:rPr>
        <w:t> </w:t>
      </w:r>
      <w:r>
        <w:rPr>
          <w:spacing w:val="-10"/>
          <w:position w:val="1"/>
          <w:vertAlign w:val="baseline"/>
        </w:rPr>
        <w:t>+</w:t>
      </w:r>
      <w:r>
        <w:rPr>
          <w:position w:val="1"/>
          <w:vertAlign w:val="baseline"/>
        </w:rPr>
        <w:tab/>
        <w:t>Mn</w:t>
      </w:r>
      <w:r>
        <w:rPr>
          <w:position w:val="1"/>
          <w:vertAlign w:val="superscript"/>
        </w:rPr>
        <w:t>2+</w:t>
      </w:r>
      <w:r>
        <w:rPr>
          <w:spacing w:val="-3"/>
          <w:position w:val="1"/>
          <w:vertAlign w:val="baseline"/>
        </w:rPr>
        <w:t> </w:t>
      </w:r>
      <w:r>
        <w:rPr>
          <w:spacing w:val="-10"/>
          <w:position w:val="1"/>
          <w:vertAlign w:val="baseline"/>
        </w:rPr>
        <w:t>+</w:t>
      </w:r>
      <w:r>
        <w:rPr>
          <w:position w:val="1"/>
          <w:vertAlign w:val="baseline"/>
        </w:rPr>
        <w:tab/>
      </w:r>
      <w:r>
        <w:rPr>
          <w:spacing w:val="-5"/>
          <w:position w:val="1"/>
          <w:vertAlign w:val="baseline"/>
        </w:rPr>
        <w:t>H</w:t>
      </w:r>
      <w:r>
        <w:rPr>
          <w:spacing w:val="-5"/>
          <w:sz w:val="16"/>
          <w:vertAlign w:val="baseline"/>
        </w:rPr>
        <w:t>2</w:t>
      </w:r>
      <w:r>
        <w:rPr>
          <w:spacing w:val="-5"/>
          <w:position w:val="1"/>
          <w:vertAlign w:val="baseline"/>
        </w:rPr>
        <w:t>O</w:t>
      </w:r>
    </w:p>
    <w:p>
      <w:pPr>
        <w:pStyle w:val="BodyText"/>
        <w:spacing w:before="266"/>
        <w:ind w:left="142"/>
        <w:jc w:val="both"/>
        <w:rPr>
          <w:position w:val="1"/>
        </w:rPr>
      </w:pPr>
      <w:r>
        <w:rPr>
          <w:position w:val="1"/>
        </w:rPr>
        <w:t>Átlagosan</w:t>
      </w:r>
      <w:r>
        <w:rPr>
          <w:spacing w:val="-2"/>
          <w:position w:val="1"/>
        </w:rPr>
        <w:t> </w:t>
      </w:r>
      <w:r>
        <w:rPr>
          <w:position w:val="1"/>
        </w:rPr>
        <w:t>11,20</w:t>
      </w:r>
      <w:r>
        <w:rPr>
          <w:spacing w:val="-1"/>
          <w:position w:val="1"/>
        </w:rPr>
        <w:t> </w:t>
      </w:r>
      <w:r>
        <w:rPr>
          <w:position w:val="1"/>
        </w:rPr>
        <w:t>cm</w:t>
      </w:r>
      <w:r>
        <w:rPr>
          <w:position w:val="1"/>
          <w:vertAlign w:val="superscript"/>
        </w:rPr>
        <w:t>3</w:t>
      </w:r>
      <w:r>
        <w:rPr>
          <w:spacing w:val="-1"/>
          <w:position w:val="1"/>
          <w:vertAlign w:val="baseline"/>
        </w:rPr>
        <w:t> </w:t>
      </w:r>
      <w:r>
        <w:rPr>
          <w:position w:val="1"/>
          <w:vertAlign w:val="baseline"/>
        </w:rPr>
        <w:t>0,00204</w:t>
      </w:r>
      <w:r>
        <w:rPr>
          <w:spacing w:val="-2"/>
          <w:position w:val="1"/>
          <w:vertAlign w:val="baseline"/>
        </w:rPr>
        <w:t> </w:t>
      </w:r>
      <w:r>
        <w:rPr>
          <w:position w:val="1"/>
          <w:vertAlign w:val="baseline"/>
        </w:rPr>
        <w:t>mol/dm</w:t>
      </w:r>
      <w:r>
        <w:rPr>
          <w:position w:val="1"/>
          <w:vertAlign w:val="superscript"/>
        </w:rPr>
        <w:t>3</w:t>
      </w:r>
      <w:r>
        <w:rPr>
          <w:position w:val="1"/>
          <w:vertAlign w:val="baseline"/>
        </w:rPr>
        <w:t>-es</w:t>
      </w:r>
      <w:r>
        <w:rPr>
          <w:spacing w:val="-1"/>
          <w:position w:val="1"/>
          <w:vertAlign w:val="baseline"/>
        </w:rPr>
        <w:t> </w:t>
      </w:r>
      <w:r>
        <w:rPr>
          <w:position w:val="1"/>
          <w:vertAlign w:val="baseline"/>
        </w:rPr>
        <w:t>KMnO</w:t>
      </w:r>
      <w:r>
        <w:rPr>
          <w:sz w:val="16"/>
          <w:vertAlign w:val="baseline"/>
        </w:rPr>
        <w:t>4</w:t>
      </w:r>
      <w:r>
        <w:rPr>
          <w:position w:val="1"/>
          <w:vertAlign w:val="baseline"/>
        </w:rPr>
        <w:t>-oldat</w:t>
      </w:r>
      <w:r>
        <w:rPr>
          <w:spacing w:val="-1"/>
          <w:position w:val="1"/>
          <w:vertAlign w:val="baseline"/>
        </w:rPr>
        <w:t> </w:t>
      </w:r>
      <w:r>
        <w:rPr>
          <w:position w:val="1"/>
          <w:vertAlign w:val="baseline"/>
        </w:rPr>
        <w:t>fogyott</w:t>
      </w:r>
      <w:r>
        <w:rPr>
          <w:spacing w:val="-1"/>
          <w:position w:val="1"/>
          <w:vertAlign w:val="baseline"/>
        </w:rPr>
        <w:t> </w:t>
      </w:r>
      <w:r>
        <w:rPr>
          <w:position w:val="1"/>
          <w:vertAlign w:val="baseline"/>
        </w:rPr>
        <w:t>a</w:t>
      </w:r>
      <w:r>
        <w:rPr>
          <w:spacing w:val="-4"/>
          <w:position w:val="1"/>
          <w:vertAlign w:val="baseline"/>
        </w:rPr>
        <w:t> </w:t>
      </w:r>
      <w:r>
        <w:rPr>
          <w:position w:val="1"/>
          <w:vertAlign w:val="baseline"/>
        </w:rPr>
        <w:t>titrálás</w:t>
      </w:r>
      <w:r>
        <w:rPr>
          <w:spacing w:val="-1"/>
          <w:position w:val="1"/>
          <w:vertAlign w:val="baseline"/>
        </w:rPr>
        <w:t> </w:t>
      </w:r>
      <w:r>
        <w:rPr>
          <w:spacing w:val="-2"/>
          <w:position w:val="1"/>
          <w:vertAlign w:val="baseline"/>
        </w:rPr>
        <w:t>során.</w:t>
      </w:r>
    </w:p>
    <w:p>
      <w:pPr>
        <w:pStyle w:val="ListParagraph"/>
        <w:numPr>
          <w:ilvl w:val="0"/>
          <w:numId w:val="10"/>
        </w:numPr>
        <w:tabs>
          <w:tab w:pos="593" w:val="left" w:leader="none"/>
          <w:tab w:pos="595" w:val="left" w:leader="none"/>
        </w:tabs>
        <w:spacing w:line="240" w:lineRule="auto" w:before="269" w:after="0"/>
        <w:ind w:left="595" w:right="136" w:hanging="454"/>
        <w:jc w:val="both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vas(II)ionok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anyagmennyiség-koncentrációját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5,00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-es</w:t>
      </w:r>
      <w:r>
        <w:rPr>
          <w:b/>
          <w:spacing w:val="-7"/>
          <w:sz w:val="24"/>
          <w:vertAlign w:val="baseline"/>
        </w:rPr>
        <w:t> </w:t>
      </w:r>
      <w:r>
        <w:rPr>
          <w:b/>
          <w:sz w:val="24"/>
          <w:vertAlign w:val="baseline"/>
        </w:rPr>
        <w:t>oldat-</w:t>
      </w:r>
      <w:r>
        <w:rPr>
          <w:b/>
          <w:spacing w:val="-2"/>
          <w:sz w:val="24"/>
          <w:vertAlign w:val="baseline"/>
        </w:rPr>
        <w:t>részletben!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0"/>
          <w:numId w:val="10"/>
        </w:numPr>
        <w:tabs>
          <w:tab w:pos="593" w:val="left" w:leader="none"/>
          <w:tab w:pos="595" w:val="left" w:leader="none"/>
        </w:tabs>
        <w:spacing w:line="240" w:lineRule="auto" w:before="0" w:after="0"/>
        <w:ind w:left="595" w:right="138" w:hanging="454"/>
        <w:jc w:val="both"/>
        <w:rPr>
          <w:sz w:val="24"/>
        </w:rPr>
      </w:pPr>
      <w:r>
        <w:rPr>
          <w:sz w:val="24"/>
        </w:rPr>
        <w:t>A kiindulási oldat újabb 5,00 cm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-es részletét hidrogén-peroxiddal kezeltük, ekkor a még nem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oxidálódott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vas(II)ionok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is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eloxidálódtak.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maradék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hidrogén-peroxid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elbontása</w:t>
      </w:r>
      <w:r>
        <w:rPr>
          <w:spacing w:val="-15"/>
          <w:sz w:val="24"/>
          <w:vertAlign w:val="baseline"/>
        </w:rPr>
        <w:t> </w:t>
      </w:r>
      <w:r>
        <w:rPr>
          <w:sz w:val="24"/>
          <w:vertAlign w:val="baseline"/>
        </w:rPr>
        <w:t>után NaOH-oldattal leválasztottuk az összes fém-hidroxid csapadékot. Ezt leszűrtük, majd tö-megállandóságig hevítettük: 319,2 mg fém-oxidot kaptunk.</w:t>
      </w:r>
    </w:p>
    <w:p>
      <w:pPr>
        <w:spacing w:before="2"/>
        <w:ind w:left="595" w:right="138" w:firstLine="0"/>
        <w:jc w:val="both"/>
        <w:rPr>
          <w:b/>
          <w:sz w:val="24"/>
        </w:rPr>
      </w:pPr>
      <w:r>
        <w:rPr>
          <w:b/>
          <w:sz w:val="24"/>
        </w:rPr>
        <w:t>Írja fel a csapadékképződés ionegyenletét, és a hevítés során bekövetkező kémiai re-akció egyenletét! Határozza meg az eredeti, friss oldat FeSO</w:t>
      </w:r>
      <w:r>
        <w:rPr>
          <w:b/>
          <w:sz w:val="24"/>
          <w:vertAlign w:val="subscript"/>
        </w:rPr>
        <w:t>4</w:t>
      </w:r>
      <w:r>
        <w:rPr>
          <w:b/>
          <w:sz w:val="24"/>
          <w:vertAlign w:val="baseline"/>
        </w:rPr>
        <w:t>-koncentrációját (mol/dm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-ben) és azt, hogy a vas(II)ionok hány százaléka oxidálódott állás közben!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9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33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266" w:val="left" w:leader="none"/>
        </w:tabs>
        <w:spacing w:line="240" w:lineRule="auto" w:before="0" w:after="0"/>
        <w:ind w:left="3266" w:right="0" w:hanging="419"/>
        <w:jc w:val="left"/>
      </w:pPr>
      <w:r>
        <w:rPr/>
        <w:t>Számítási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elemző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6" w:val="left" w:leader="none"/>
        </w:tabs>
        <w:spacing w:line="240" w:lineRule="auto" w:before="276" w:after="0"/>
        <w:ind w:left="426" w:right="136" w:hanging="285"/>
        <w:jc w:val="both"/>
        <w:rPr>
          <w:b/>
          <w:sz w:val="24"/>
        </w:rPr>
      </w:pPr>
      <w:r>
        <w:rPr>
          <w:b/>
          <w:sz w:val="24"/>
        </w:rPr>
        <w:t>Számítsa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ki,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88,0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etil-acetát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előállításához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vízmentes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alkoholt és mekkora térfogatú vízmentes jégecetet kell sztöchiometrikus arányban összeke-verni!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konstitúciós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képlettel,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legalább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funkciós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csoportok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kiemelésével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 az észterképződés egyenletét is! (A vízmentes abszolút alkohol sűrűsége 0,789 g/cm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,</w:t>
      </w:r>
      <w:r>
        <w:rPr>
          <w:b/>
          <w:spacing w:val="80"/>
          <w:w w:val="150"/>
          <w:sz w:val="24"/>
          <w:vertAlign w:val="baseline"/>
        </w:rPr>
        <w:t> </w:t>
      </w:r>
      <w:r>
        <w:rPr>
          <w:b/>
          <w:sz w:val="24"/>
          <w:vertAlign w:val="baseline"/>
        </w:rPr>
        <w:t>a jégeceté 1,05 g/cm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. Az etanol és az ecetsav reakciójának egyensúlyi állandója adott körülmények között: </w:t>
      </w:r>
      <w:r>
        <w:rPr>
          <w:b/>
          <w:i/>
          <w:sz w:val="24"/>
          <w:vertAlign w:val="baseline"/>
        </w:rPr>
        <w:t>K </w:t>
      </w:r>
      <w:r>
        <w:rPr>
          <w:b/>
          <w:sz w:val="24"/>
          <w:vertAlign w:val="baseline"/>
        </w:rPr>
        <w:t>= 4,00.)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424" w:val="left" w:leader="none"/>
          <w:tab w:pos="426" w:val="left" w:leader="none"/>
        </w:tabs>
        <w:spacing w:line="240" w:lineRule="auto" w:before="0" w:after="0"/>
        <w:ind w:left="426" w:right="136" w:hanging="285"/>
        <w:jc w:val="both"/>
        <w:rPr>
          <w:b/>
          <w:sz w:val="24"/>
        </w:rPr>
      </w:pPr>
      <w:r>
        <w:rPr>
          <w:b/>
          <w:sz w:val="24"/>
        </w:rPr>
        <w:t>A laborban abszolút alkohol mellett csak 90,0 tömegszázalékos ecetsavoldatot talál-tunk, amelynek víztartalma befolyásolja az egyensúlyt is. Milyen irányba tolja el az ecetsav víztartalma az észterképződési egyensúlyt? Válaszát indokolja!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6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D9D9D9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D9D9D9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816" w:footer="1058" w:top="132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9"/>
        <w:rPr>
          <w:b/>
          <w:sz w:val="20"/>
        </w:rPr>
      </w:pPr>
    </w:p>
    <w:tbl>
      <w:tblPr>
        <w:tblW w:w="0" w:type="auto"/>
        <w:jc w:val="left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4"/>
        <w:gridCol w:w="1276"/>
        <w:gridCol w:w="1124"/>
      </w:tblGrid>
      <w:tr>
        <w:trPr>
          <w:trHeight w:val="252" w:hRule="atLeast"/>
        </w:trPr>
        <w:tc>
          <w:tcPr>
            <w:tcW w:w="510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0" w:type="dxa"/>
            <w:gridSpan w:val="2"/>
          </w:tcPr>
          <w:p>
            <w:pPr>
              <w:pStyle w:val="TableParagraph"/>
              <w:spacing w:line="233" w:lineRule="exact"/>
              <w:ind w:left="775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510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3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24" w:type="dxa"/>
          </w:tcPr>
          <w:p>
            <w:pPr>
              <w:pStyle w:val="TableParagraph"/>
              <w:spacing w:line="233" w:lineRule="exact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104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4" w:lineRule="exact"/>
              <w:ind w:left="10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104" w:type="dxa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276" w:type="dxa"/>
          </w:tcPr>
          <w:p>
            <w:pPr>
              <w:pStyle w:val="TableParagraph"/>
              <w:spacing w:line="234" w:lineRule="exact"/>
              <w:ind w:left="10" w:right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5104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Jelölések,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mértékegységek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helyes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használata</w:t>
            </w:r>
          </w:p>
        </w:tc>
        <w:tc>
          <w:tcPr>
            <w:tcW w:w="1276" w:type="dxa"/>
          </w:tcPr>
          <w:p>
            <w:pPr>
              <w:pStyle w:val="TableParagraph"/>
              <w:spacing w:line="233" w:lineRule="exact"/>
              <w:ind w:left="10" w:right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104" w:type="dxa"/>
          </w:tcPr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Az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adatok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pontosságának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megfelelő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végeredmények megadása számítási feladatok esetén</w:t>
            </w:r>
          </w:p>
        </w:tc>
        <w:tc>
          <w:tcPr>
            <w:tcW w:w="1276" w:type="dxa"/>
          </w:tcPr>
          <w:p>
            <w:pPr>
              <w:pStyle w:val="TableParagraph"/>
              <w:spacing w:before="124"/>
              <w:ind w:left="10" w:right="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50" w:hRule="atLeast"/>
        </w:trPr>
        <w:tc>
          <w:tcPr>
            <w:tcW w:w="5104" w:type="dxa"/>
          </w:tcPr>
          <w:p>
            <w:pPr>
              <w:pStyle w:val="TableParagraph"/>
              <w:spacing w:line="231" w:lineRule="exact"/>
              <w:ind w:left="1946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276" w:type="dxa"/>
          </w:tcPr>
          <w:p>
            <w:pPr>
              <w:pStyle w:val="TableParagraph"/>
              <w:spacing w:line="231" w:lineRule="exact"/>
              <w:ind w:left="10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2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2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1979676</wp:posOffset>
                </wp:positionH>
                <wp:positionV relativeFrom="paragraph">
                  <wp:posOffset>240182</wp:posOffset>
                </wp:positionV>
                <wp:extent cx="1440180" cy="635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911974pt;width:113.4pt;height:.47998pt;mso-position-horizontal-relative:page;mso-position-vertical-relative:paragraph;z-index:-15723008;mso-wrap-distance-left:0;mso-wrap-distance-right:0" id="docshape3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4139946</wp:posOffset>
                </wp:positionH>
                <wp:positionV relativeFrom="paragraph">
                  <wp:posOffset>240182</wp:posOffset>
                </wp:positionV>
                <wp:extent cx="1440180" cy="635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911974pt;width:113.4pt;height:.47998pt;mso-position-horizontal-relative:page;mso-position-vertical-relative:paragraph;z-index:-15722496;mso-wrap-distance-left:0;mso-wrap-distance-right:0" id="docshape3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273122</wp:posOffset>
                </wp:positionV>
                <wp:extent cx="563880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1.505693pt;width:444pt;height:.1pt;mso-position-horizontal-relative:page;mso-position-vertical-relative:paragraph;z-index:-15721984;mso-wrap-distance-left:0;mso-wrap-distance-right:0" id="docshape36" coordorigin="1440,430" coordsize="8880,0" path="m1440,430l10320,43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4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3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3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34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4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1979676</wp:posOffset>
                </wp:positionH>
                <wp:positionV relativeFrom="paragraph">
                  <wp:posOffset>234085</wp:posOffset>
                </wp:positionV>
                <wp:extent cx="1440180" cy="635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31963pt;width:113.4pt;height:.48pt;mso-position-horizontal-relative:page;mso-position-vertical-relative:paragraph;z-index:-15721472;mso-wrap-distance-left:0;mso-wrap-distance-right:0" id="docshape3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4139946</wp:posOffset>
                </wp:positionH>
                <wp:positionV relativeFrom="paragraph">
                  <wp:posOffset>234085</wp:posOffset>
                </wp:positionV>
                <wp:extent cx="1440180" cy="635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31963pt;width:113.4pt;height:.48pt;mso-position-horizontal-relative:page;mso-position-vertical-relative:paragraph;z-index:-15720960;mso-wrap-distance-left:0;mso-wrap-distance-right:0" id="docshape3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3" w:val="left" w:leader="none"/>
        </w:tabs>
        <w:spacing w:before="0"/>
        <w:ind w:left="1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1979676</wp:posOffset>
                </wp:positionH>
                <wp:positionV relativeFrom="paragraph">
                  <wp:posOffset>219101</wp:posOffset>
                </wp:positionV>
                <wp:extent cx="1440180" cy="635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7.25205pt;width:113.4pt;height:.48pt;mso-position-horizontal-relative:page;mso-position-vertical-relative:paragraph;z-index:-15720448;mso-wrap-distance-left:0;mso-wrap-distance-right:0" id="docshape3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4139946</wp:posOffset>
                </wp:positionH>
                <wp:positionV relativeFrom="paragraph">
                  <wp:posOffset>219101</wp:posOffset>
                </wp:positionV>
                <wp:extent cx="1440180" cy="635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7.25205pt;width:113.4pt;height:.48pt;mso-position-horizontal-relative:page;mso-position-vertical-relative:paragraph;z-index:-15719936;mso-wrap-distance-left:0;mso-wrap-distance-right:0" id="docshape4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7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816" w:footer="1058" w:top="132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6032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60448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6544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398145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14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E2212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1.35pt;height:26.85pt;mso-position-horizontal-relative:page;mso-position-vertical-relative:page;z-index:-16359936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E2212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7056">
              <wp:simplePos x="0" y="0"/>
              <wp:positionH relativeFrom="page">
                <wp:posOffset>6166334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555298pt;width:39.950pt;height:14.2pt;mso-position-horizontal-relative:page;mso-position-vertical-relative:page;z-index:-1635942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592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357888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104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397510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9751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E2212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1.3pt;height:26.85pt;mso-position-horizontal-relative:page;mso-position-vertical-relative:page;z-index:-16357376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E2212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9616">
              <wp:simplePos x="0" y="0"/>
              <wp:positionH relativeFrom="page">
                <wp:posOffset>3572833</wp:posOffset>
              </wp:positionH>
              <wp:positionV relativeFrom="page">
                <wp:posOffset>9913049</wp:posOffset>
              </wp:positionV>
              <wp:extent cx="414020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4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255pt;margin-top:780.555115pt;width:32.6pt;height:14.2pt;mso-position-horizontal-relative:page;mso-position-vertical-relative:page;z-index:-16356864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60128">
              <wp:simplePos x="0" y="0"/>
              <wp:positionH relativeFrom="page">
                <wp:posOffset>5130292</wp:posOffset>
              </wp:positionH>
              <wp:positionV relativeFrom="page">
                <wp:posOffset>9913049</wp:posOffset>
              </wp:positionV>
              <wp:extent cx="1543685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43685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emelt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szintű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2025.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május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3.960022pt;margin-top:780.555115pt;width:121.55pt;height:26.85pt;mso-position-horizontal-relative:page;mso-position-vertical-relative:page;z-index:-16356352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emelt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szintű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2025.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május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15.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5008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61472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5520">
              <wp:simplePos x="0" y="0"/>
              <wp:positionH relativeFrom="page">
                <wp:posOffset>3405632</wp:posOffset>
              </wp:positionH>
              <wp:positionV relativeFrom="page">
                <wp:posOffset>505709</wp:posOffset>
              </wp:positionV>
              <wp:extent cx="495934" cy="2838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9593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74" w:right="0" w:hanging="25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Azonosító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jel: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8.160004pt;margin-top:39.819679pt;width:39.050pt;height:22.35pt;mso-position-horizontal-relative:page;mso-position-vertical-relative:page;z-index:-1636096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74" w:right="0" w:hanging="255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Azonosító </w:t>
                    </w:r>
                    <w:r>
                      <w:rPr>
                        <w:spacing w:val="-4"/>
                        <w:sz w:val="18"/>
                      </w:rPr>
                      <w:t>jel: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7568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358912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58080">
              <wp:simplePos x="0" y="0"/>
              <wp:positionH relativeFrom="page">
                <wp:posOffset>3405632</wp:posOffset>
              </wp:positionH>
              <wp:positionV relativeFrom="page">
                <wp:posOffset>505709</wp:posOffset>
              </wp:positionV>
              <wp:extent cx="495934" cy="2838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95934" cy="283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74" w:right="0" w:hanging="255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Azonosító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jel: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8.160004pt;margin-top:39.819679pt;width:39.050pt;height:22.35pt;mso-position-horizontal-relative:page;mso-position-vertical-relative:page;z-index:-16358400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74" w:right="0" w:hanging="255"/>
                      <w:jc w:val="left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Azonosító </w:t>
                    </w:r>
                    <w:r>
                      <w:rPr>
                        <w:spacing w:val="-4"/>
                        <w:sz w:val="18"/>
                      </w:rPr>
                      <w:t>jel: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lowerLetter"/>
      <w:lvlText w:val="%1)"/>
      <w:lvlJc w:val="left"/>
      <w:pPr>
        <w:ind w:left="426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6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3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7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0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7" w:hanging="284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595" w:hanging="45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75" w:hanging="45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350" w:hanging="45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226" w:hanging="45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101" w:hanging="45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77" w:hanging="45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52" w:hanging="45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728" w:hanging="45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603" w:hanging="454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6" w:hanging="28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3" w:hanging="28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7" w:hanging="28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0" w:hanging="28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4" w:hanging="28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7" w:hanging="285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6" w:hanging="28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3" w:hanging="28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7" w:hanging="28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0" w:hanging="28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4" w:hanging="28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7" w:hanging="285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6" w:hanging="28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3" w:hanging="28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7" w:hanging="28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0" w:hanging="28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4" w:hanging="28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7" w:hanging="285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3337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941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42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44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45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4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948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50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51" w:hanging="36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Roman"/>
      <w:lvlText w:val="%2.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709" w:hanging="28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23" w:hanging="28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4" w:hanging="28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46" w:hanging="28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08" w:hanging="28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69" w:hanging="28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31" w:hanging="283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881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21" w:hanging="31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63" w:hanging="31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704" w:hanging="31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46" w:hanging="31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88" w:hanging="31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29" w:hanging="31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71" w:hanging="314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26" w:hanging="28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–"/>
      <w:lvlJc w:val="left"/>
      <w:pPr>
        <w:ind w:left="775" w:hanging="180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732" w:hanging="18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685" w:hanging="18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38" w:hanging="18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590" w:hanging="18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43" w:hanging="18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96" w:hanging="18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48" w:hanging="18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5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473" w:hanging="14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687" w:hanging="14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900" w:hanging="14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114" w:hanging="14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327" w:hanging="14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541" w:hanging="14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754" w:hanging="14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968" w:hanging="140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717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346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4972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598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224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850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476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02" w:hanging="281"/>
      </w:pPr>
      <w:rPr>
        <w:rFonts w:hint="default"/>
        <w:lang w:val="hu-H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399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ind w:left="279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1081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26" w:hanging="285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2026-02-01T16:22:37Z</dcterms:created>
  <dcterms:modified xsi:type="dcterms:W3CDTF">2026-02-01T16:22:37Z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