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424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ragraph">
                  <wp:posOffset>-963652</wp:posOffset>
                </wp:positionV>
                <wp:extent cx="391160" cy="7907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78136pt;width:30.8pt;height:622.65pt;mso-position-horizontal-relative:page;mso-position-vertical-relative:paragraph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19"/>
        <w:rPr>
          <w:b/>
          <w:sz w:val="56"/>
        </w:rPr>
      </w:pPr>
    </w:p>
    <w:p>
      <w:pPr>
        <w:spacing w:before="1"/>
        <w:ind w:left="2132" w:right="1329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spacing w:before="480"/>
        <w:ind w:left="2132" w:right="1332" w:firstLine="0"/>
        <w:jc w:val="center"/>
        <w:rPr>
          <w:b/>
          <w:sz w:val="44"/>
        </w:rPr>
      </w:pPr>
      <w:r>
        <w:rPr>
          <w:b/>
          <w:sz w:val="44"/>
        </w:rPr>
        <w:t>2025.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15.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4"/>
        <w:rPr>
          <w:b/>
          <w:sz w:val="44"/>
        </w:rPr>
      </w:pPr>
    </w:p>
    <w:p>
      <w:pPr>
        <w:spacing w:before="0"/>
        <w:ind w:left="2132" w:right="1331" w:firstLine="0"/>
        <w:jc w:val="center"/>
        <w:rPr>
          <w:sz w:val="36"/>
        </w:rPr>
      </w:pPr>
      <w:r>
        <w:rPr>
          <w:sz w:val="36"/>
        </w:rPr>
        <w:t>Időtartam: 150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2"/>
        <w:rPr>
          <w:sz w:val="36"/>
        </w:rPr>
      </w:pPr>
    </w:p>
    <w:p>
      <w:pPr>
        <w:spacing w:before="0"/>
        <w:ind w:left="3383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058" w:top="1380" w:bottom="1240" w:left="1275" w:right="992"/>
          <w:pgNumType w:start="1"/>
        </w:sectPr>
      </w:pPr>
    </w:p>
    <w:p>
      <w:pPr>
        <w:pStyle w:val="BodyText"/>
        <w:spacing w:before="34"/>
        <w:rPr>
          <w:b/>
          <w:sz w:val="40"/>
        </w:rPr>
      </w:pPr>
    </w:p>
    <w:p>
      <w:pPr>
        <w:spacing w:before="0"/>
        <w:ind w:left="0" w:right="280" w:firstLine="0"/>
        <w:jc w:val="center"/>
        <w:rPr>
          <w:b/>
          <w:sz w:val="40"/>
        </w:rPr>
      </w:pPr>
      <w:r>
        <w:rPr>
          <w:b/>
          <w:sz w:val="40"/>
        </w:rPr>
        <w:t>Fontos</w:t>
      </w:r>
      <w:r>
        <w:rPr>
          <w:b/>
          <w:spacing w:val="23"/>
          <w:sz w:val="40"/>
        </w:rPr>
        <w:t> </w:t>
      </w:r>
      <w:r>
        <w:rPr>
          <w:b/>
          <w:spacing w:val="-2"/>
          <w:sz w:val="40"/>
        </w:rPr>
        <w:t>tudnivalók</w:t>
      </w:r>
    </w:p>
    <w:p>
      <w:pPr>
        <w:pStyle w:val="BodyText"/>
        <w:spacing w:before="442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feladatok</w:t>
      </w:r>
      <w:r>
        <w:rPr>
          <w:spacing w:val="40"/>
          <w:sz w:val="24"/>
        </w:rPr>
        <w:t> </w:t>
      </w:r>
      <w:r>
        <w:rPr>
          <w:sz w:val="24"/>
        </w:rPr>
        <w:t>megoldási</w:t>
      </w:r>
      <w:r>
        <w:rPr>
          <w:spacing w:val="40"/>
          <w:sz w:val="24"/>
        </w:rPr>
        <w:t> </w:t>
      </w:r>
      <w:r>
        <w:rPr>
          <w:sz w:val="24"/>
        </w:rPr>
        <w:t>sorrendje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14" w:lineRule="auto" w:before="195" w:after="0"/>
        <w:ind w:left="709" w:right="421" w:hanging="568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feladatok</w:t>
      </w:r>
      <w:r>
        <w:rPr>
          <w:spacing w:val="40"/>
          <w:sz w:val="24"/>
        </w:rPr>
        <w:t> </w:t>
      </w:r>
      <w:r>
        <w:rPr>
          <w:sz w:val="24"/>
        </w:rPr>
        <w:t>megoldásához</w:t>
      </w:r>
      <w:r>
        <w:rPr>
          <w:spacing w:val="40"/>
          <w:sz w:val="24"/>
        </w:rPr>
        <w:t> </w:t>
      </w:r>
      <w:r>
        <w:rPr>
          <w:sz w:val="24"/>
        </w:rPr>
        <w:t>szöveges</w:t>
      </w:r>
      <w:r>
        <w:rPr>
          <w:spacing w:val="40"/>
          <w:sz w:val="24"/>
        </w:rPr>
        <w:t> </w:t>
      </w:r>
      <w:r>
        <w:rPr>
          <w:sz w:val="24"/>
        </w:rPr>
        <w:t>adatok</w:t>
      </w:r>
      <w:r>
        <w:rPr>
          <w:spacing w:val="40"/>
          <w:sz w:val="24"/>
        </w:rPr>
        <w:t> </w:t>
      </w:r>
      <w:r>
        <w:rPr>
          <w:sz w:val="24"/>
        </w:rPr>
        <w:t>tárolására</w:t>
      </w:r>
      <w:r>
        <w:rPr>
          <w:spacing w:val="40"/>
          <w:sz w:val="24"/>
        </w:rPr>
        <w:t> </w:t>
      </w:r>
      <w:r>
        <w:rPr>
          <w:sz w:val="24"/>
        </w:rPr>
        <w:t>nem</w:t>
      </w:r>
      <w:r>
        <w:rPr>
          <w:spacing w:val="40"/>
          <w:sz w:val="24"/>
        </w:rPr>
        <w:t> </w:t>
      </w:r>
      <w:r>
        <w:rPr>
          <w:sz w:val="24"/>
        </w:rPr>
        <w:t>alkalmas zsebszámológépet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négyjegyű</w:t>
      </w:r>
      <w:r>
        <w:rPr>
          <w:spacing w:val="40"/>
          <w:sz w:val="24"/>
        </w:rPr>
        <w:t> </w:t>
      </w:r>
      <w:r>
        <w:rPr>
          <w:sz w:val="24"/>
        </w:rPr>
        <w:t>függvénytáblázatot</w:t>
      </w:r>
      <w:r>
        <w:rPr>
          <w:spacing w:val="40"/>
          <w:sz w:val="24"/>
        </w:rPr>
        <w:t> </w:t>
      </w:r>
      <w:r>
        <w:rPr>
          <w:sz w:val="24"/>
        </w:rPr>
        <w:t>használhat,</w:t>
      </w:r>
      <w:r>
        <w:rPr>
          <w:spacing w:val="40"/>
          <w:sz w:val="24"/>
        </w:rPr>
        <w:t> </w:t>
      </w:r>
      <w:r>
        <w:rPr>
          <w:sz w:val="24"/>
        </w:rPr>
        <w:t>más</w:t>
      </w:r>
      <w:r>
        <w:rPr>
          <w:spacing w:val="40"/>
          <w:sz w:val="24"/>
        </w:rPr>
        <w:t> </w:t>
      </w:r>
      <w:r>
        <w:rPr>
          <w:sz w:val="24"/>
        </w:rPr>
        <w:t>elektronikus vagy</w:t>
      </w:r>
      <w:r>
        <w:rPr>
          <w:spacing w:val="40"/>
          <w:sz w:val="24"/>
        </w:rPr>
        <w:t> </w:t>
      </w:r>
      <w:r>
        <w:rPr>
          <w:sz w:val="24"/>
        </w:rPr>
        <w:t>írásos</w:t>
      </w:r>
      <w:r>
        <w:rPr>
          <w:spacing w:val="40"/>
          <w:sz w:val="24"/>
        </w:rPr>
        <w:t> </w:t>
      </w:r>
      <w:r>
        <w:rPr>
          <w:sz w:val="24"/>
        </w:rPr>
        <w:t>segédeszköz</w:t>
      </w:r>
      <w:r>
        <w:rPr>
          <w:spacing w:val="40"/>
          <w:sz w:val="24"/>
        </w:rPr>
        <w:t> </w:t>
      </w:r>
      <w:r>
        <w:rPr>
          <w:sz w:val="24"/>
        </w:rPr>
        <w:t>használata</w:t>
      </w:r>
      <w:r>
        <w:rPr>
          <w:spacing w:val="40"/>
          <w:sz w:val="24"/>
        </w:rPr>
        <w:t> </w:t>
      </w:r>
      <w:r>
        <w:rPr>
          <w:sz w:val="24"/>
        </w:rPr>
        <w:t>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09" w:lineRule="auto" w:before="116" w:after="0"/>
        <w:ind w:left="709" w:right="425" w:hanging="568"/>
        <w:jc w:val="both"/>
        <w:rPr>
          <w:sz w:val="24"/>
        </w:rPr>
      </w:pPr>
      <w:r>
        <w:rPr>
          <w:sz w:val="24"/>
        </w:rPr>
        <w:t>Figyelmesen</w:t>
      </w:r>
      <w:r>
        <w:rPr>
          <w:spacing w:val="40"/>
          <w:sz w:val="24"/>
        </w:rPr>
        <w:t> </w:t>
      </w:r>
      <w:r>
        <w:rPr>
          <w:sz w:val="24"/>
        </w:rPr>
        <w:t>olvassa</w:t>
      </w:r>
      <w:r>
        <w:rPr>
          <w:spacing w:val="40"/>
          <w:sz w:val="24"/>
        </w:rPr>
        <w:t> </w:t>
      </w:r>
      <w:r>
        <w:rPr>
          <w:sz w:val="24"/>
        </w:rPr>
        <w:t>el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egyes</w:t>
      </w:r>
      <w:r>
        <w:rPr>
          <w:spacing w:val="40"/>
          <w:sz w:val="24"/>
        </w:rPr>
        <w:t> </w:t>
      </w:r>
      <w:r>
        <w:rPr>
          <w:sz w:val="24"/>
        </w:rPr>
        <w:t>feladatoknál</w:t>
      </w:r>
      <w:r>
        <w:rPr>
          <w:spacing w:val="40"/>
          <w:sz w:val="24"/>
        </w:rPr>
        <w:t> </w:t>
      </w:r>
      <w:r>
        <w:rPr>
          <w:sz w:val="24"/>
        </w:rPr>
        <w:t>leírt</w:t>
      </w:r>
      <w:r>
        <w:rPr>
          <w:spacing w:val="40"/>
          <w:sz w:val="24"/>
        </w:rPr>
        <w:t> </w:t>
      </w:r>
      <w:r>
        <w:rPr>
          <w:sz w:val="24"/>
        </w:rPr>
        <w:t>bevezető szöveget,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tartsa</w:t>
      </w:r>
      <w:r>
        <w:rPr>
          <w:spacing w:val="40"/>
          <w:sz w:val="24"/>
        </w:rPr>
        <w:t> </w:t>
      </w:r>
      <w:r>
        <w:rPr>
          <w:sz w:val="24"/>
        </w:rPr>
        <w:t>be annak 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09" w:lineRule="auto" w:before="120" w:after="0"/>
        <w:ind w:left="709" w:right="420" w:hanging="568"/>
        <w:jc w:val="both"/>
        <w:rPr>
          <w:sz w:val="24"/>
        </w:rPr>
      </w:pPr>
      <w:r>
        <w:rPr>
          <w:sz w:val="24"/>
        </w:rPr>
        <w:t>A feladatok megoldását tollal készítse! Ha valamilyen megoldást vagy</w:t>
      </w:r>
      <w:r>
        <w:rPr>
          <w:spacing w:val="40"/>
          <w:sz w:val="24"/>
        </w:rPr>
        <w:t> </w:t>
      </w:r>
      <w:r>
        <w:rPr>
          <w:sz w:val="24"/>
        </w:rPr>
        <w:t>megoldásrészletet</w:t>
      </w:r>
      <w:r>
        <w:rPr>
          <w:spacing w:val="40"/>
          <w:sz w:val="24"/>
        </w:rPr>
        <w:t> </w:t>
      </w:r>
      <w:r>
        <w:rPr>
          <w:sz w:val="24"/>
        </w:rPr>
        <w:t>áthúz,</w:t>
      </w:r>
      <w:r>
        <w:rPr>
          <w:spacing w:val="40"/>
          <w:sz w:val="24"/>
        </w:rPr>
        <w:t> </w:t>
      </w:r>
      <w:r>
        <w:rPr>
          <w:sz w:val="24"/>
        </w:rPr>
        <w:t>akkor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nem</w:t>
      </w:r>
      <w:r>
        <w:rPr>
          <w:spacing w:val="40"/>
          <w:sz w:val="24"/>
        </w:rPr>
        <w:t> </w:t>
      </w:r>
      <w:r>
        <w:rPr>
          <w:sz w:val="24"/>
        </w:rPr>
        <w:t>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307" w:lineRule="auto" w:before="121" w:after="0"/>
        <w:ind w:left="709" w:right="417" w:hanging="568"/>
        <w:jc w:val="both"/>
        <w:rPr>
          <w:sz w:val="24"/>
        </w:rPr>
      </w:pPr>
      <w:r>
        <w:rPr>
          <w:sz w:val="24"/>
        </w:rPr>
        <w:t>A számítási feladatokra csak akkor kaphat maximális pontszámot, ha a 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6" w:after="0"/>
        <w:ind w:left="709" w:right="0" w:hanging="567"/>
        <w:jc w:val="both"/>
        <w:rPr>
          <w:sz w:val="24"/>
        </w:rPr>
      </w:pPr>
      <w:r>
        <w:rPr>
          <w:sz w:val="24"/>
        </w:rPr>
        <w:t>Kérjük,</w:t>
      </w:r>
      <w:r>
        <w:rPr>
          <w:spacing w:val="35"/>
          <w:sz w:val="24"/>
        </w:rPr>
        <w:t> </w:t>
      </w:r>
      <w:r>
        <w:rPr>
          <w:sz w:val="24"/>
        </w:rPr>
        <w:t>hogy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szürkített</w:t>
      </w:r>
      <w:r>
        <w:rPr>
          <w:spacing w:val="35"/>
          <w:sz w:val="24"/>
        </w:rPr>
        <w:t> </w:t>
      </w:r>
      <w:r>
        <w:rPr>
          <w:sz w:val="24"/>
        </w:rPr>
        <w:t>téglalapokba</w:t>
      </w:r>
      <w:r>
        <w:rPr>
          <w:spacing w:val="35"/>
          <w:sz w:val="24"/>
        </w:rPr>
        <w:t> </w:t>
      </w:r>
      <w:r>
        <w:rPr>
          <w:sz w:val="24"/>
        </w:rPr>
        <w:t>semmit</w:t>
      </w:r>
      <w:r>
        <w:rPr>
          <w:spacing w:val="36"/>
          <w:sz w:val="24"/>
        </w:rPr>
        <w:t> </w:t>
      </w:r>
      <w:r>
        <w:rPr>
          <w:sz w:val="24"/>
        </w:rPr>
        <w:t>ne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10" w:h="16840"/>
          <w:pgMar w:header="991" w:footer="1058" w:top="1380" w:bottom="1240" w:left="1275" w:right="992"/>
          <w:pgNumType w:start="2"/>
        </w:sectPr>
      </w:pPr>
    </w:p>
    <w:p>
      <w:pPr>
        <w:pStyle w:val="BodyText"/>
        <w:spacing w:before="110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3888" w:val="left" w:leader="none"/>
        </w:tabs>
        <w:spacing w:line="240" w:lineRule="auto" w:before="0" w:after="0"/>
        <w:ind w:left="3888" w:right="0" w:hanging="294"/>
        <w:jc w:val="left"/>
      </w:pPr>
      <w:r>
        <w:rPr>
          <w:spacing w:val="-2"/>
        </w:rPr>
        <w:t>Esettanulmány</w:t>
      </w:r>
    </w:p>
    <w:p>
      <w:pPr>
        <w:pStyle w:val="BodyText"/>
        <w:spacing w:before="112"/>
        <w:rPr>
          <w:b/>
          <w:sz w:val="28"/>
        </w:rPr>
      </w:pPr>
    </w:p>
    <w:p>
      <w:pPr>
        <w:spacing w:line="319" w:lineRule="auto" w:before="0"/>
        <w:ind w:left="142" w:right="42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Olvassa el figyelmesen a szöveget és válaszoljon az alább feltett kérdésekre tudása és a</w:t>
      </w:r>
      <w:r>
        <w:rPr>
          <w:b/>
          <w:i/>
          <w:sz w:val="24"/>
        </w:rPr>
        <w:t> szöveg alapján!</w:t>
      </w:r>
    </w:p>
    <w:p>
      <w:pPr>
        <w:pStyle w:val="BodyText"/>
        <w:spacing w:before="95"/>
        <w:rPr>
          <w:b/>
          <w:i/>
        </w:rPr>
      </w:pPr>
    </w:p>
    <w:p>
      <w:pPr>
        <w:spacing w:before="1"/>
        <w:ind w:left="0" w:right="279" w:firstLine="0"/>
        <w:jc w:val="center"/>
        <w:rPr>
          <w:b/>
          <w:sz w:val="24"/>
        </w:rPr>
      </w:pPr>
      <w:r>
        <w:rPr>
          <w:b/>
          <w:sz w:val="24"/>
        </w:rPr>
        <w:t>Hogyan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lehetne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még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zöldebb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elektromos</w:t>
      </w:r>
      <w:r>
        <w:rPr>
          <w:b/>
          <w:spacing w:val="35"/>
          <w:sz w:val="24"/>
        </w:rPr>
        <w:t> </w:t>
      </w:r>
      <w:r>
        <w:rPr>
          <w:b/>
          <w:spacing w:val="-2"/>
          <w:sz w:val="24"/>
        </w:rPr>
        <w:t>autózás?</w:t>
      </w:r>
    </w:p>
    <w:p>
      <w:pPr>
        <w:pStyle w:val="BodyText"/>
        <w:spacing w:before="241"/>
        <w:rPr>
          <w:b/>
        </w:rPr>
      </w:pPr>
    </w:p>
    <w:p>
      <w:pPr>
        <w:pStyle w:val="BodyText"/>
        <w:spacing w:line="319" w:lineRule="auto"/>
        <w:ind w:left="142" w:right="419"/>
        <w:jc w:val="both"/>
      </w:pPr>
      <w:r>
        <w:rPr/>
        <w:t>Napjainkban gőzerővel zajlik az átmenet a klímasemlegesség felé, amelynek egyik legfontosabb eleme az elektromobilitás (vagyis az elektromos áram hajtotta közlekedés) </w:t>
      </w:r>
      <w:r>
        <w:rPr>
          <w:spacing w:val="-2"/>
        </w:rPr>
        <w:t>terjedése.</w:t>
      </w:r>
    </w:p>
    <w:p>
      <w:pPr>
        <w:pStyle w:val="BodyText"/>
        <w:spacing w:line="319" w:lineRule="auto" w:before="63"/>
        <w:ind w:left="142" w:right="419"/>
        <w:jc w:val="both"/>
      </w:pPr>
      <w:r>
        <w:rPr/>
        <w:t>Ennek kulcsfontosságú anyaga a lítium, ugyanis mai tudásunk szerint az elektromos</w:t>
      </w:r>
      <w:r>
        <w:rPr>
          <w:spacing w:val="80"/>
          <w:w w:val="150"/>
        </w:rPr>
        <w:t> </w:t>
      </w:r>
      <w:r>
        <w:rPr/>
        <w:t>járművek akkumulátoraiban még hosszú ideig ez a fém lesz a fő energiaforrás, vagy ha</w:t>
      </w:r>
      <w:r>
        <w:rPr>
          <w:spacing w:val="40"/>
        </w:rPr>
        <w:t> </w:t>
      </w:r>
      <w:r>
        <w:rPr/>
        <w:t>tetszik,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elektronforrás.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akkumulátorokban</w:t>
      </w:r>
      <w:r>
        <w:rPr>
          <w:spacing w:val="40"/>
        </w:rPr>
        <w:t> </w:t>
      </w:r>
      <w:r>
        <w:rPr/>
        <w:t>termelt</w:t>
      </w:r>
      <w:r>
        <w:rPr>
          <w:spacing w:val="40"/>
        </w:rPr>
        <w:t> </w:t>
      </w:r>
      <w:r>
        <w:rPr/>
        <w:t>elektromos</w:t>
      </w:r>
      <w:r>
        <w:rPr>
          <w:spacing w:val="40"/>
        </w:rPr>
        <w:t> </w:t>
      </w:r>
      <w:r>
        <w:rPr/>
        <w:t>áram</w:t>
      </w:r>
      <w:r>
        <w:rPr>
          <w:spacing w:val="38"/>
        </w:rPr>
        <w:t> </w:t>
      </w:r>
      <w:r>
        <w:rPr/>
        <w:t>ugyanis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anód és a katód közti elektronátadáson alapul, anódnak pedig nem nagyon látszik alkalmasabb anyag ennél a fémnél.</w:t>
      </w:r>
    </w:p>
    <w:p>
      <w:pPr>
        <w:pStyle w:val="BodyText"/>
        <w:spacing w:line="319" w:lineRule="auto" w:before="64"/>
        <w:ind w:left="142" w:right="419"/>
        <w:jc w:val="both"/>
      </w:pPr>
      <w:r>
        <w:rPr/>
        <w:t>Kezdjük magával a lítiummal. Nem is az a legfőbb baj, hogy nagyon kevés van belőle a Földön,</w:t>
      </w:r>
      <w:r>
        <w:rPr>
          <w:spacing w:val="80"/>
          <w:w w:val="150"/>
        </w:rPr>
        <w:t> </w:t>
      </w:r>
      <w:r>
        <w:rPr/>
        <w:t>hanem</w:t>
      </w:r>
      <w:r>
        <w:rPr>
          <w:spacing w:val="80"/>
          <w:w w:val="150"/>
        </w:rPr>
        <w:t> </w:t>
      </w:r>
      <w:r>
        <w:rPr/>
        <w:t>az,</w:t>
      </w:r>
      <w:r>
        <w:rPr>
          <w:spacing w:val="80"/>
          <w:w w:val="150"/>
        </w:rPr>
        <w:t> </w:t>
      </w:r>
      <w:r>
        <w:rPr/>
        <w:t>hogy</w:t>
      </w:r>
      <w:r>
        <w:rPr>
          <w:spacing w:val="80"/>
          <w:w w:val="150"/>
        </w:rPr>
        <w:t> </w:t>
      </w:r>
      <w:r>
        <w:rPr/>
        <w:t>jelenleg</w:t>
      </w:r>
      <w:r>
        <w:rPr>
          <w:spacing w:val="80"/>
          <w:w w:val="150"/>
        </w:rPr>
        <w:t> </w:t>
      </w:r>
      <w:r>
        <w:rPr/>
        <w:t>nagyrészt</w:t>
      </w:r>
      <w:r>
        <w:rPr>
          <w:spacing w:val="80"/>
          <w:w w:val="150"/>
        </w:rPr>
        <w:t> </w:t>
      </w:r>
      <w:r>
        <w:rPr/>
        <w:t>környezetpusztító</w:t>
      </w:r>
      <w:r>
        <w:rPr>
          <w:spacing w:val="80"/>
          <w:w w:val="150"/>
        </w:rPr>
        <w:t> </w:t>
      </w:r>
      <w:r>
        <w:rPr/>
        <w:t>módon</w:t>
      </w:r>
      <w:r>
        <w:rPr>
          <w:spacing w:val="80"/>
          <w:w w:val="150"/>
        </w:rPr>
        <w:t> </w:t>
      </w:r>
      <w:r>
        <w:rPr/>
        <w:t>termelik</w:t>
      </w:r>
      <w:r>
        <w:rPr>
          <w:spacing w:val="80"/>
          <w:w w:val="150"/>
        </w:rPr>
        <w:t> </w:t>
      </w:r>
      <w:r>
        <w:rPr/>
        <w:t>ki. Dél-Amerikában például, ahol az Andok fennsíkjain találhatók a bolygó legnagyobb lítiumtartalmú</w:t>
      </w:r>
      <w:r>
        <w:rPr>
          <w:spacing w:val="40"/>
        </w:rPr>
        <w:t> </w:t>
      </w:r>
      <w:r>
        <w:rPr/>
        <w:t>sófelhalmozódásai,</w:t>
      </w:r>
      <w:r>
        <w:rPr>
          <w:spacing w:val="40"/>
        </w:rPr>
        <w:t> </w:t>
      </w:r>
      <w:r>
        <w:rPr/>
        <w:t>1 tonna</w:t>
      </w:r>
      <w:r>
        <w:rPr>
          <w:spacing w:val="40"/>
        </w:rPr>
        <w:t> </w:t>
      </w:r>
      <w:r>
        <w:rPr/>
        <w:t>lítium kitermeléséhez több,</w:t>
      </w:r>
      <w:r>
        <w:rPr>
          <w:spacing w:val="40"/>
        </w:rPr>
        <w:t> </w:t>
      </w:r>
      <w:r>
        <w:rPr/>
        <w:t>mint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millió liter vizet</w:t>
      </w:r>
      <w:r>
        <w:rPr>
          <w:spacing w:val="40"/>
        </w:rPr>
        <w:t> </w:t>
      </w:r>
      <w:r>
        <w:rPr/>
        <w:t>kell</w:t>
      </w:r>
      <w:r>
        <w:rPr>
          <w:spacing w:val="40"/>
        </w:rPr>
        <w:t> </w:t>
      </w:r>
      <w:r>
        <w:rPr/>
        <w:t>felhasználni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kioldás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elválasztás</w:t>
      </w:r>
      <w:r>
        <w:rPr>
          <w:spacing w:val="40"/>
        </w:rPr>
        <w:t> </w:t>
      </w:r>
      <w:r>
        <w:rPr/>
        <w:t>során.</w:t>
      </w:r>
    </w:p>
    <w:p>
      <w:pPr>
        <w:pStyle w:val="BodyText"/>
        <w:spacing w:line="319" w:lineRule="auto" w:before="66"/>
        <w:ind w:left="142" w:right="418"/>
        <w:jc w:val="both"/>
      </w:pPr>
      <w:r>
        <w:rPr/>
        <w:t>Nagy</w:t>
      </w:r>
      <w:r>
        <w:rPr>
          <w:spacing w:val="40"/>
        </w:rPr>
        <w:t> </w:t>
      </w:r>
      <w:r>
        <w:rPr/>
        <w:t>kár,</w:t>
      </w:r>
      <w:r>
        <w:rPr>
          <w:spacing w:val="40"/>
        </w:rPr>
        <w:t> </w:t>
      </w:r>
      <w:r>
        <w:rPr/>
        <w:t>hogy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tengervízben</w:t>
      </w:r>
      <w:r>
        <w:rPr>
          <w:spacing w:val="40"/>
        </w:rPr>
        <w:t> </w:t>
      </w:r>
      <w:r>
        <w:rPr/>
        <w:t>olyan</w:t>
      </w:r>
      <w:r>
        <w:rPr>
          <w:spacing w:val="40"/>
        </w:rPr>
        <w:t> </w:t>
      </w:r>
      <w:r>
        <w:rPr/>
        <w:t>kicsi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lítium</w:t>
      </w:r>
      <w:r>
        <w:rPr>
          <w:spacing w:val="40"/>
        </w:rPr>
        <w:t> </w:t>
      </w:r>
      <w:r>
        <w:rPr/>
        <w:t>koncentrációja,</w:t>
      </w:r>
      <w:r>
        <w:rPr>
          <w:spacing w:val="40"/>
        </w:rPr>
        <w:t> </w:t>
      </w:r>
      <w:r>
        <w:rPr/>
        <w:t>hogy</w:t>
      </w:r>
      <w:r>
        <w:rPr>
          <w:spacing w:val="40"/>
        </w:rPr>
        <w:t> </w:t>
      </w:r>
      <w:r>
        <w:rPr/>
        <w:t>jelenleg egyáltalán nem éri meg abból kivonni. Abban nátrium van nagyon sok, nem véletlen, hogy</w:t>
      </w:r>
      <w:r>
        <w:rPr>
          <w:spacing w:val="80"/>
        </w:rPr>
        <w:t> </w:t>
      </w:r>
      <w:r>
        <w:rPr/>
        <w:t>ma is intenzíven kutatják a nátriumos akkumulátorokat. Sőt már piacra is dobtak ilyet, de egyelőre</w:t>
      </w:r>
      <w:r>
        <w:rPr>
          <w:spacing w:val="40"/>
        </w:rPr>
        <w:t> </w:t>
      </w:r>
      <w:r>
        <w:rPr/>
        <w:t>elég</w:t>
      </w:r>
      <w:r>
        <w:rPr>
          <w:spacing w:val="40"/>
        </w:rPr>
        <w:t> </w:t>
      </w:r>
      <w:r>
        <w:rPr/>
        <w:t>korlátozottan</w:t>
      </w:r>
      <w:r>
        <w:rPr>
          <w:spacing w:val="40"/>
        </w:rPr>
        <w:t> </w:t>
      </w:r>
      <w:r>
        <w:rPr/>
        <w:t>lehet</w:t>
      </w:r>
      <w:r>
        <w:rPr>
          <w:spacing w:val="40"/>
        </w:rPr>
        <w:t> </w:t>
      </w:r>
      <w:r>
        <w:rPr/>
        <w:t>ezeket</w:t>
      </w:r>
      <w:r>
        <w:rPr>
          <w:spacing w:val="40"/>
        </w:rPr>
        <w:t> </w:t>
      </w:r>
      <w:r>
        <w:rPr/>
        <w:t>használni,</w:t>
      </w:r>
      <w:r>
        <w:rPr>
          <w:spacing w:val="40"/>
        </w:rPr>
        <w:t> </w:t>
      </w:r>
      <w:r>
        <w:rPr/>
        <w:t>mert</w:t>
      </w:r>
      <w:r>
        <w:rPr>
          <w:spacing w:val="40"/>
        </w:rPr>
        <w:t> </w:t>
      </w:r>
      <w:r>
        <w:rPr/>
        <w:t>sokkal</w:t>
      </w:r>
      <w:r>
        <w:rPr>
          <w:spacing w:val="40"/>
        </w:rPr>
        <w:t> </w:t>
      </w:r>
      <w:r>
        <w:rPr/>
        <w:t>kevesebb</w:t>
      </w:r>
      <w:r>
        <w:rPr>
          <w:spacing w:val="40"/>
        </w:rPr>
        <w:t> </w:t>
      </w:r>
      <w:r>
        <w:rPr/>
        <w:t>töltési</w:t>
      </w:r>
      <w:r>
        <w:rPr>
          <w:spacing w:val="40"/>
        </w:rPr>
        <w:t> </w:t>
      </w:r>
      <w:r>
        <w:rPr/>
        <w:t>ciklust bírnak</w:t>
      </w:r>
      <w:r>
        <w:rPr>
          <w:spacing w:val="40"/>
        </w:rPr>
        <w:t> </w:t>
      </w:r>
      <w:r>
        <w:rPr/>
        <w:t>ki,</w:t>
      </w:r>
      <w:r>
        <w:rPr>
          <w:spacing w:val="40"/>
        </w:rPr>
        <w:t> </w:t>
      </w:r>
      <w:r>
        <w:rPr/>
        <w:t>mint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lítiumos</w:t>
      </w:r>
      <w:r>
        <w:rPr>
          <w:spacing w:val="40"/>
        </w:rPr>
        <w:t> </w:t>
      </w:r>
      <w:r>
        <w:rPr/>
        <w:t>társaik.</w:t>
      </w:r>
      <w:r>
        <w:rPr>
          <w:spacing w:val="40"/>
        </w:rPr>
        <w:t> </w:t>
      </w:r>
      <w:r>
        <w:rPr/>
        <w:t>Elektromos</w:t>
      </w:r>
      <w:r>
        <w:rPr>
          <w:spacing w:val="40"/>
        </w:rPr>
        <w:t> </w:t>
      </w:r>
      <w:r>
        <w:rPr/>
        <w:t>autókban</w:t>
      </w:r>
      <w:r>
        <w:rPr>
          <w:spacing w:val="40"/>
        </w:rPr>
        <w:t> </w:t>
      </w:r>
      <w:r>
        <w:rPr/>
        <w:t>ez</w:t>
      </w:r>
      <w:r>
        <w:rPr>
          <w:spacing w:val="40"/>
        </w:rPr>
        <w:t> </w:t>
      </w:r>
      <w:r>
        <w:rPr/>
        <w:t>jelenleg</w:t>
      </w:r>
      <w:r>
        <w:rPr>
          <w:spacing w:val="40"/>
        </w:rPr>
        <w:t> </w:t>
      </w:r>
      <w:r>
        <w:rPr/>
        <w:t>ledolgozhatatlan hátrányt jelent.</w:t>
      </w:r>
    </w:p>
    <w:p>
      <w:pPr>
        <w:pStyle w:val="BodyText"/>
        <w:spacing w:line="319" w:lineRule="auto" w:before="65"/>
        <w:ind w:left="142" w:right="418"/>
        <w:jc w:val="both"/>
      </w:pPr>
      <w:r>
        <w:rPr/>
        <w:t>Ha</w:t>
      </w:r>
      <w:r>
        <w:rPr>
          <w:spacing w:val="40"/>
        </w:rPr>
        <w:t> </w:t>
      </w:r>
      <w:r>
        <w:rPr/>
        <w:t>találnának</w:t>
      </w:r>
      <w:r>
        <w:rPr>
          <w:spacing w:val="40"/>
        </w:rPr>
        <w:t> </w:t>
      </w:r>
      <w:r>
        <w:rPr/>
        <w:t>olyan</w:t>
      </w:r>
      <w:r>
        <w:rPr>
          <w:spacing w:val="40"/>
        </w:rPr>
        <w:t> </w:t>
      </w:r>
      <w:r>
        <w:rPr/>
        <w:t>lítiumlelőhelyeket,</w:t>
      </w:r>
      <w:r>
        <w:rPr>
          <w:spacing w:val="40"/>
        </w:rPr>
        <w:t> </w:t>
      </w:r>
      <w:r>
        <w:rPr/>
        <w:t>amelyekből</w:t>
      </w:r>
      <w:r>
        <w:rPr>
          <w:spacing w:val="40"/>
        </w:rPr>
        <w:t> </w:t>
      </w:r>
      <w:r>
        <w:rPr/>
        <w:t>környezetbarát</w:t>
      </w:r>
      <w:r>
        <w:rPr>
          <w:spacing w:val="40"/>
        </w:rPr>
        <w:t> </w:t>
      </w:r>
      <w:r>
        <w:rPr/>
        <w:t>módon</w:t>
      </w:r>
      <w:r>
        <w:rPr>
          <w:spacing w:val="40"/>
        </w:rPr>
        <w:t> </w:t>
      </w:r>
      <w:r>
        <w:rPr/>
        <w:t>lehetne lítiumhoz jutni, az sokat segítene a technológia zöldítésén. Szerencsére már találtak is.</w:t>
      </w:r>
      <w:r>
        <w:rPr>
          <w:spacing w:val="80"/>
        </w:rPr>
        <w:t> </w:t>
      </w:r>
      <w:r>
        <w:rPr/>
        <w:t>Ilyenek például azok az ún. geotermikus lelőhelyek, ahol a lítium viszonylag nagy koncentrációban,</w:t>
      </w:r>
      <w:r>
        <w:rPr>
          <w:spacing w:val="40"/>
        </w:rPr>
        <w:t> </w:t>
      </w:r>
      <w:r>
        <w:rPr/>
        <w:t>már</w:t>
      </w:r>
      <w:r>
        <w:rPr>
          <w:spacing w:val="40"/>
        </w:rPr>
        <w:t> </w:t>
      </w:r>
      <w:r>
        <w:rPr/>
        <w:t>eleve</w:t>
      </w:r>
      <w:r>
        <w:rPr>
          <w:spacing w:val="40"/>
        </w:rPr>
        <w:t> </w:t>
      </w:r>
      <w:r>
        <w:rPr/>
        <w:t>oldott</w:t>
      </w:r>
      <w:r>
        <w:rPr>
          <w:spacing w:val="40"/>
        </w:rPr>
        <w:t> </w:t>
      </w:r>
      <w:r>
        <w:rPr/>
        <w:t>sók</w:t>
      </w:r>
      <w:r>
        <w:rPr>
          <w:spacing w:val="40"/>
        </w:rPr>
        <w:t> </w:t>
      </w:r>
      <w:r>
        <w:rPr/>
        <w:t>formájában</w:t>
      </w:r>
      <w:r>
        <w:rPr>
          <w:spacing w:val="40"/>
        </w:rPr>
        <w:t> </w:t>
      </w:r>
      <w:r>
        <w:rPr/>
        <w:t>található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Föld</w:t>
      </w:r>
      <w:r>
        <w:rPr>
          <w:spacing w:val="40"/>
        </w:rPr>
        <w:t> </w:t>
      </w:r>
      <w:r>
        <w:rPr/>
        <w:t>mélyén,</w:t>
      </w:r>
      <w:r>
        <w:rPr>
          <w:spacing w:val="40"/>
        </w:rPr>
        <w:t> </w:t>
      </w:r>
      <w:r>
        <w:rPr/>
        <w:t>termálvízben.</w:t>
      </w:r>
    </w:p>
    <w:p>
      <w:pPr>
        <w:pStyle w:val="BodyText"/>
        <w:spacing w:line="319" w:lineRule="auto" w:before="63"/>
        <w:ind w:left="142" w:right="425"/>
        <w:jc w:val="both"/>
      </w:pPr>
      <w:r>
        <w:rPr/>
        <w:t>De van az akkumulátornak katódja is. A katód anyaga legalább annyi baj forrása, mint az anódé.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manapság</w:t>
      </w:r>
      <w:r>
        <w:rPr>
          <w:spacing w:val="40"/>
        </w:rPr>
        <w:t> </w:t>
      </w:r>
      <w:r>
        <w:rPr/>
        <w:t>leginkább</w:t>
      </w:r>
      <w:r>
        <w:rPr>
          <w:spacing w:val="40"/>
        </w:rPr>
        <w:t> </w:t>
      </w:r>
      <w:r>
        <w:rPr/>
        <w:t>használt</w:t>
      </w:r>
      <w:r>
        <w:rPr>
          <w:spacing w:val="40"/>
        </w:rPr>
        <w:t> </w:t>
      </w:r>
      <w:r>
        <w:rPr/>
        <w:t>anyag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lítium-nikkel-mangán-kobalt-oxid.</w:t>
      </w:r>
      <w:r>
        <w:rPr>
          <w:spacing w:val="40"/>
        </w:rPr>
        <w:t> </w:t>
      </w:r>
      <w:r>
        <w:rPr/>
        <w:t>Főleg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24"/>
        </w:rPr>
        <w:t> </w:t>
      </w:r>
      <w:r>
        <w:rPr/>
        <w:t>kobalt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probléma,</w:t>
      </w:r>
      <w:r>
        <w:rPr>
          <w:spacing w:val="26"/>
        </w:rPr>
        <w:t> </w:t>
      </w:r>
      <w:r>
        <w:rPr/>
        <w:t>mert</w:t>
      </w:r>
      <w:r>
        <w:rPr>
          <w:spacing w:val="24"/>
        </w:rPr>
        <w:t> </w:t>
      </w:r>
      <w:r>
        <w:rPr/>
        <w:t>az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lítiumnál</w:t>
      </w:r>
      <w:r>
        <w:rPr>
          <w:spacing w:val="27"/>
        </w:rPr>
        <w:t> </w:t>
      </w:r>
      <w:r>
        <w:rPr/>
        <w:t>is</w:t>
      </w:r>
      <w:r>
        <w:rPr>
          <w:spacing w:val="24"/>
        </w:rPr>
        <w:t> </w:t>
      </w:r>
      <w:r>
        <w:rPr/>
        <w:t>kisebb</w:t>
      </w:r>
      <w:r>
        <w:rPr>
          <w:spacing w:val="26"/>
        </w:rPr>
        <w:t> </w:t>
      </w:r>
      <w:r>
        <w:rPr/>
        <w:t>mennyiségben</w:t>
      </w:r>
      <w:r>
        <w:rPr>
          <w:spacing w:val="24"/>
        </w:rPr>
        <w:t> </w:t>
      </w:r>
      <w:r>
        <w:rPr/>
        <w:t>és</w:t>
      </w:r>
      <w:r>
        <w:rPr>
          <w:spacing w:val="24"/>
        </w:rPr>
        <w:t> </w:t>
      </w:r>
      <w:r>
        <w:rPr/>
        <w:t>egyenetlenebbül</w:t>
      </w:r>
      <w:r>
        <w:rPr>
          <w:spacing w:val="24"/>
        </w:rPr>
        <w:t> </w:t>
      </w:r>
      <w:r>
        <w:rPr/>
        <w:t>oszlik el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világon:</w:t>
      </w:r>
      <w:r>
        <w:rPr>
          <w:spacing w:val="40"/>
        </w:rPr>
        <w:t> </w:t>
      </w:r>
      <w:r>
        <w:rPr/>
        <w:t>fele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Kongói</w:t>
      </w:r>
      <w:r>
        <w:rPr>
          <w:spacing w:val="40"/>
        </w:rPr>
        <w:t> </w:t>
      </w:r>
      <w:r>
        <w:rPr/>
        <w:t>Demokratikus</w:t>
      </w:r>
      <w:r>
        <w:rPr>
          <w:spacing w:val="40"/>
        </w:rPr>
        <w:t> </w:t>
      </w:r>
      <w:r>
        <w:rPr/>
        <w:t>Köztársaságban</w:t>
      </w:r>
      <w:r>
        <w:rPr>
          <w:spacing w:val="40"/>
        </w:rPr>
        <w:t> </w:t>
      </w:r>
      <w:r>
        <w:rPr/>
        <w:t>található.</w:t>
      </w:r>
    </w:p>
    <w:p>
      <w:pPr>
        <w:pStyle w:val="BodyText"/>
        <w:spacing w:after="0" w:line="319" w:lineRule="auto"/>
        <w:jc w:val="both"/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235"/>
      </w:pPr>
    </w:p>
    <w:p>
      <w:pPr>
        <w:pStyle w:val="BodyText"/>
        <w:spacing w:line="319" w:lineRule="auto" w:before="1"/>
        <w:ind w:left="142" w:right="419"/>
        <w:jc w:val="both"/>
      </w:pPr>
      <w:r>
        <w:rPr/>
        <w:t>Ebből a szempontból biztató, hogy egy 2023-as kutatási eredmény szerint végre sikerült működő</w:t>
      </w:r>
      <w:r>
        <w:rPr>
          <w:spacing w:val="40"/>
        </w:rPr>
        <w:t> </w:t>
      </w:r>
      <w:r>
        <w:rPr/>
        <w:t>lítium-levegő</w:t>
      </w:r>
      <w:r>
        <w:rPr>
          <w:spacing w:val="40"/>
        </w:rPr>
        <w:t> </w:t>
      </w:r>
      <w:r>
        <w:rPr/>
        <w:t>akkumulátort</w:t>
      </w:r>
      <w:r>
        <w:rPr>
          <w:spacing w:val="40"/>
        </w:rPr>
        <w:t> </w:t>
      </w:r>
      <w:r>
        <w:rPr/>
        <w:t>készíteni.</w:t>
      </w:r>
      <w:r>
        <w:rPr>
          <w:spacing w:val="40"/>
        </w:rPr>
        <w:t> </w:t>
      </w:r>
      <w:r>
        <w:rPr/>
        <w:t>Tudjuk,</w:t>
      </w:r>
      <w:r>
        <w:rPr>
          <w:spacing w:val="40"/>
        </w:rPr>
        <w:t> </w:t>
      </w:r>
      <w:r>
        <w:rPr/>
        <w:t>hogy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lítium</w:t>
      </w:r>
      <w:r>
        <w:rPr>
          <w:spacing w:val="40"/>
        </w:rPr>
        <w:t> </w:t>
      </w:r>
      <w:r>
        <w:rPr/>
        <w:t>nagyon</w:t>
      </w:r>
      <w:r>
        <w:rPr>
          <w:spacing w:val="40"/>
        </w:rPr>
        <w:t> </w:t>
      </w:r>
      <w:r>
        <w:rPr/>
        <w:t>szívesen</w:t>
      </w:r>
      <w:r>
        <w:rPr>
          <w:spacing w:val="40"/>
        </w:rPr>
        <w:t> </w:t>
      </w:r>
      <w:r>
        <w:rPr/>
        <w:t>ad le</w:t>
      </w:r>
      <w:r>
        <w:rPr>
          <w:spacing w:val="36"/>
        </w:rPr>
        <w:t> </w:t>
      </w:r>
      <w:r>
        <w:rPr/>
        <w:t>elektront,</w:t>
      </w:r>
      <w:r>
        <w:rPr>
          <w:spacing w:val="36"/>
        </w:rPr>
        <w:t> </w:t>
      </w:r>
      <w:r>
        <w:rPr/>
        <w:t>az</w:t>
      </w:r>
      <w:r>
        <w:rPr>
          <w:spacing w:val="37"/>
        </w:rPr>
        <w:t> </w:t>
      </w:r>
      <w:r>
        <w:rPr/>
        <w:t>oxigén</w:t>
      </w:r>
      <w:r>
        <w:rPr>
          <w:spacing w:val="36"/>
        </w:rPr>
        <w:t> </w:t>
      </w:r>
      <w:r>
        <w:rPr/>
        <w:t>pedig</w:t>
      </w:r>
      <w:r>
        <w:rPr>
          <w:spacing w:val="36"/>
        </w:rPr>
        <w:t> </w:t>
      </w:r>
      <w:r>
        <w:rPr/>
        <w:t>készséggel</w:t>
      </w:r>
      <w:r>
        <w:rPr>
          <w:spacing w:val="39"/>
        </w:rPr>
        <w:t> </w:t>
      </w:r>
      <w:r>
        <w:rPr/>
        <w:t>felveszi,</w:t>
      </w:r>
      <w:r>
        <w:rPr>
          <w:spacing w:val="36"/>
        </w:rPr>
        <w:t> </w:t>
      </w:r>
      <w:r>
        <w:rPr/>
        <w:t>és</w:t>
      </w:r>
      <w:r>
        <w:rPr>
          <w:spacing w:val="39"/>
        </w:rPr>
        <w:t> </w:t>
      </w:r>
      <w:r>
        <w:rPr/>
        <w:t>ha</w:t>
      </w:r>
      <w:r>
        <w:rPr>
          <w:spacing w:val="37"/>
        </w:rPr>
        <w:t> </w:t>
      </w:r>
      <w:r>
        <w:rPr/>
        <w:t>hagyjuk,</w:t>
      </w:r>
      <w:r>
        <w:rPr>
          <w:spacing w:val="36"/>
        </w:rPr>
        <w:t> </w:t>
      </w:r>
      <w:r>
        <w:rPr/>
        <w:t>hogy</w:t>
      </w:r>
      <w:r>
        <w:rPr>
          <w:spacing w:val="36"/>
        </w:rPr>
        <w:t> </w:t>
      </w:r>
      <w:r>
        <w:rPr/>
        <w:t>reakcióba</w:t>
      </w:r>
      <w:r>
        <w:rPr>
          <w:spacing w:val="37"/>
        </w:rPr>
        <w:t> </w:t>
      </w:r>
      <w:r>
        <w:rPr/>
        <w:t>lépjenek, de megfelelően szétválasztjuk őket, akkor</w:t>
      </w:r>
      <w:r>
        <w:rPr>
          <w:spacing w:val="40"/>
        </w:rPr>
        <w:t> </w:t>
      </w:r>
      <w:r>
        <w:rPr/>
        <w:t>kontrolláltan nyerhetünk energiát. Ennek az is</w:t>
      </w:r>
      <w:r>
        <w:rPr>
          <w:spacing w:val="80"/>
        </w:rPr>
        <w:t> </w:t>
      </w:r>
      <w:r>
        <w:rPr/>
        <w:t>nagy előnye lenne, hogy akár az egyharmadára is csökkenhetne az autók akkupakkjának tömege. Márpedig a lítiumot azért is szeretjük, mert olyan könnyű, úgyhogy ha a jelenlegi nehéz és környezetvédelmileg problémás katódanyagot kispórolhatjuk az akkumulátorból, akkor</w:t>
      </w:r>
      <w:r>
        <w:rPr>
          <w:spacing w:val="40"/>
        </w:rPr>
        <w:t> </w:t>
      </w:r>
      <w:r>
        <w:rPr/>
        <w:t>igazán</w:t>
      </w:r>
      <w:r>
        <w:rPr>
          <w:spacing w:val="40"/>
        </w:rPr>
        <w:t> </w:t>
      </w:r>
      <w:r>
        <w:rPr/>
        <w:t>érvényesülhetne</w:t>
      </w:r>
      <w:r>
        <w:rPr>
          <w:spacing w:val="40"/>
        </w:rPr>
        <w:t> </w:t>
      </w:r>
      <w:r>
        <w:rPr/>
        <w:t>ez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előnyös</w:t>
      </w:r>
      <w:r>
        <w:rPr>
          <w:spacing w:val="40"/>
        </w:rPr>
        <w:t> </w:t>
      </w:r>
      <w:r>
        <w:rPr/>
        <w:t>tulajdonsága</w:t>
      </w:r>
      <w:r>
        <w:rPr>
          <w:spacing w:val="40"/>
        </w:rPr>
        <w:t> </w:t>
      </w:r>
      <w:r>
        <w:rPr/>
        <w:t>is.</w:t>
      </w:r>
    </w:p>
    <w:p>
      <w:pPr>
        <w:pStyle w:val="BodyText"/>
        <w:spacing w:line="319" w:lineRule="auto" w:before="67"/>
        <w:ind w:left="142" w:right="419"/>
        <w:jc w:val="both"/>
      </w:pPr>
      <w:r>
        <w:rPr/>
        <w:t>Amiben</w:t>
      </w:r>
      <w:r>
        <w:rPr>
          <w:spacing w:val="40"/>
        </w:rPr>
        <w:t> </w:t>
      </w:r>
      <w:r>
        <w:rPr/>
        <w:t>még</w:t>
      </w:r>
      <w:r>
        <w:rPr>
          <w:spacing w:val="40"/>
        </w:rPr>
        <w:t> </w:t>
      </w:r>
      <w:r>
        <w:rPr/>
        <w:t>nagy</w:t>
      </w:r>
      <w:r>
        <w:rPr>
          <w:spacing w:val="40"/>
        </w:rPr>
        <w:t> </w:t>
      </w:r>
      <w:r>
        <w:rPr/>
        <w:t>előrelépést</w:t>
      </w:r>
      <w:r>
        <w:rPr>
          <w:spacing w:val="40"/>
        </w:rPr>
        <w:t> </w:t>
      </w:r>
      <w:r>
        <w:rPr/>
        <w:t>érhetünk</w:t>
      </w:r>
      <w:r>
        <w:rPr>
          <w:spacing w:val="40"/>
        </w:rPr>
        <w:t> </w:t>
      </w:r>
      <w:r>
        <w:rPr/>
        <w:t>el,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újrahasznosítás.</w:t>
      </w:r>
      <w:r>
        <w:rPr>
          <w:spacing w:val="40"/>
        </w:rPr>
        <w:t> </w:t>
      </w:r>
      <w:r>
        <w:rPr/>
        <w:t>Minél</w:t>
      </w:r>
      <w:r>
        <w:rPr>
          <w:spacing w:val="40"/>
        </w:rPr>
        <w:t> </w:t>
      </w:r>
      <w:r>
        <w:rPr/>
        <w:t>több</w:t>
      </w:r>
      <w:r>
        <w:rPr>
          <w:spacing w:val="40"/>
        </w:rPr>
        <w:t> </w:t>
      </w:r>
      <w:r>
        <w:rPr/>
        <w:t>anyagot tudunk visszanyerni a használhatatlanná vált akkumulátorból, annál kevesebbet kell majd elsődleges forrásból bányászni. De fontos, hogy az újrahasznosítás eljárásait is</w:t>
      </w:r>
      <w:r>
        <w:rPr>
          <w:spacing w:val="40"/>
        </w:rPr>
        <w:t> </w:t>
      </w:r>
      <w:r>
        <w:rPr/>
        <w:t>környezetbarát,</w:t>
      </w:r>
      <w:r>
        <w:rPr>
          <w:spacing w:val="40"/>
        </w:rPr>
        <w:t> </w:t>
      </w:r>
      <w:r>
        <w:rPr/>
        <w:t>energiahatékony</w:t>
      </w:r>
      <w:r>
        <w:rPr>
          <w:spacing w:val="40"/>
        </w:rPr>
        <w:t> </w:t>
      </w:r>
      <w:r>
        <w:rPr/>
        <w:t>módon</w:t>
      </w:r>
      <w:r>
        <w:rPr>
          <w:spacing w:val="40"/>
        </w:rPr>
        <w:t> </w:t>
      </w:r>
      <w:r>
        <w:rPr/>
        <w:t>tudjuk</w:t>
      </w:r>
      <w:r>
        <w:rPr>
          <w:spacing w:val="40"/>
        </w:rPr>
        <w:t> </w:t>
      </w:r>
      <w:r>
        <w:rPr/>
        <w:t>kivitelezni.</w:t>
      </w:r>
    </w:p>
    <w:p>
      <w:pPr>
        <w:pStyle w:val="BodyText"/>
        <w:spacing w:before="217"/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319" w:lineRule="auto" w:before="1" w:after="0"/>
        <w:ind w:left="502" w:right="419" w:hanging="36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szöveg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lítiumnak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olyan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tulajdonságát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említi,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különösen alkalmassá teszi arra, hogy az akkumulátorok anódjaként használjuk – a megfogalmazások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azonban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igazán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tudományosak.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Szakkifejezéseket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használva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lítium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előnyös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tulajdonságát!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319" w:lineRule="auto" w:before="1" w:after="0"/>
        <w:ind w:left="502" w:right="418" w:hanging="360"/>
        <w:jc w:val="both"/>
        <w:rPr>
          <w:b/>
          <w:sz w:val="24"/>
        </w:rPr>
      </w:pPr>
      <w:r>
        <w:rPr>
          <w:b/>
          <w:sz w:val="24"/>
        </w:rPr>
        <w:t>Milyen előnye, illetve hátránya lenne annak a szöveg szerint, ha lítium helyett nátriumot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alkalmaznának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akkumulátorokban?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319" w:lineRule="auto" w:before="0" w:after="0"/>
        <w:ind w:left="502" w:right="419" w:hanging="360"/>
        <w:jc w:val="both"/>
        <w:rPr>
          <w:b/>
          <w:sz w:val="24"/>
        </w:rPr>
      </w:pPr>
      <w:r>
        <w:rPr>
          <w:b/>
          <w:sz w:val="24"/>
        </w:rPr>
        <w:t>Miért jóval kisebb a geotermikus lelőhelyekből történő lítiumkitermelés vízigénye, mint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leginkább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elterjedt,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Dél-Amerikában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használt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módszeré?</w:t>
      </w:r>
    </w:p>
    <w:p>
      <w:pPr>
        <w:pStyle w:val="ListParagraph"/>
        <w:spacing w:after="0" w:line="319" w:lineRule="auto"/>
        <w:jc w:val="both"/>
        <w:rPr>
          <w:b/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319" w:lineRule="auto" w:before="86" w:after="0"/>
        <w:ind w:left="502" w:right="421" w:hanging="36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szöveg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szerint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elektromos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autózás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technológiájában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nagy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előrelépést jelentene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új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típusú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lítiumos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akkumulátor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elterjedése.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Milyen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előnyei lennének? Két tényezőt említsen!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319" w:lineRule="auto" w:before="1" w:after="0"/>
        <w:ind w:left="502" w:right="419" w:hanging="360"/>
        <w:jc w:val="both"/>
        <w:rPr>
          <w:b/>
          <w:sz w:val="24"/>
        </w:rPr>
      </w:pPr>
      <w:r>
        <w:rPr>
          <w:b/>
          <w:sz w:val="24"/>
        </w:rPr>
        <w:t>A d) pontban említett új típusú akkumulátoron kívül említsen még két olyan lehetőséget,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amellyel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akkumulátorok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előállítása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zöldebbé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válhat!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10"/>
        <w:rPr>
          <w:b/>
          <w:sz w:val="28"/>
        </w:rPr>
      </w:pPr>
    </w:p>
    <w:p>
      <w:pPr>
        <w:pStyle w:val="Heading1"/>
        <w:numPr>
          <w:ilvl w:val="1"/>
          <w:numId w:val="1"/>
        </w:numPr>
        <w:tabs>
          <w:tab w:pos="3654" w:val="left" w:leader="none"/>
        </w:tabs>
        <w:spacing w:line="240" w:lineRule="auto" w:before="0" w:after="0"/>
        <w:ind w:left="3654" w:right="0" w:hanging="294"/>
        <w:jc w:val="left"/>
      </w:pPr>
      <w:r>
        <w:rPr/>
        <w:t>Egyszerű</w:t>
      </w:r>
      <w:r>
        <w:rPr>
          <w:spacing w:val="34"/>
        </w:rPr>
        <w:t> </w:t>
      </w:r>
      <w:r>
        <w:rPr>
          <w:spacing w:val="-2"/>
        </w:rPr>
        <w:t>választás</w:t>
      </w:r>
    </w:p>
    <w:p>
      <w:pPr>
        <w:pStyle w:val="BodyText"/>
        <w:spacing w:before="112"/>
        <w:rPr>
          <w:b/>
          <w:sz w:val="28"/>
        </w:rPr>
      </w:pPr>
    </w:p>
    <w:p>
      <w:pPr>
        <w:spacing w:before="0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31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34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31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32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3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32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32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BodyText"/>
        <w:spacing w:before="185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319" w:lineRule="auto" w:before="0" w:after="0"/>
        <w:ind w:left="142" w:right="426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molekulára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igaz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felsoroltak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közül,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központi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atom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kovalens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vegyértéke 2, és a molekula dipólus?</w:t>
      </w: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0" w:after="0"/>
        <w:ind w:left="469" w:right="0" w:hanging="327"/>
        <w:jc w:val="left"/>
        <w:rPr>
          <w:sz w:val="24"/>
        </w:rPr>
      </w:pPr>
      <w:r>
        <w:rPr>
          <w:sz w:val="24"/>
        </w:rPr>
        <w:t>Szén-dioxid-</w:t>
      </w:r>
      <w:r>
        <w:rPr>
          <w:spacing w:val="-2"/>
          <w:sz w:val="24"/>
        </w:rPr>
        <w:t>molekula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6238494</wp:posOffset>
                </wp:positionH>
                <wp:positionV relativeFrom="paragraph">
                  <wp:posOffset>180563</wp:posOffset>
                </wp:positionV>
                <wp:extent cx="369570" cy="3695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143" y="364998"/>
                              </a:lnTo>
                              <a:lnTo>
                                <a:pt x="4571" y="359663"/>
                              </a:lnTo>
                              <a:lnTo>
                                <a:pt x="9143" y="359663"/>
                              </a:lnTo>
                              <a:lnTo>
                                <a:pt x="9143" y="9143"/>
                              </a:lnTo>
                              <a:lnTo>
                                <a:pt x="4571" y="9143"/>
                              </a:lnTo>
                              <a:lnTo>
                                <a:pt x="9143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59663"/>
                              </a:moveTo>
                              <a:lnTo>
                                <a:pt x="4571" y="359663"/>
                              </a:lnTo>
                              <a:lnTo>
                                <a:pt x="9143" y="364998"/>
                              </a:lnTo>
                              <a:lnTo>
                                <a:pt x="914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3"/>
                              </a:moveTo>
                              <a:lnTo>
                                <a:pt x="9143" y="359663"/>
                              </a:lnTo>
                              <a:lnTo>
                                <a:pt x="9143" y="364998"/>
                              </a:lnTo>
                              <a:lnTo>
                                <a:pt x="359663" y="364998"/>
                              </a:lnTo>
                              <a:lnTo>
                                <a:pt x="35966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998"/>
                              </a:lnTo>
                              <a:lnTo>
                                <a:pt x="364235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235" y="9143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235" y="359663"/>
                              </a:lnTo>
                              <a:lnTo>
                                <a:pt x="359663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1" y="9143"/>
                              </a:lnTo>
                              <a:lnTo>
                                <a:pt x="9143" y="9143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143"/>
                              </a:lnTo>
                              <a:lnTo>
                                <a:pt x="359663" y="9143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59663" y="4572"/>
                              </a:lnTo>
                              <a:lnTo>
                                <a:pt x="364235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220001pt;margin-top:14.217566pt;width:29.1pt;height:29.1pt;mso-position-horizontal-relative:page;mso-position-vertical-relative:paragraph;z-index:15729152" id="docshape13" coordorigin="9824,284" coordsize="582,582" path="m10406,284l9824,284,9824,866,10406,866,10406,859,9839,859,9832,851,9839,851,9839,299,9832,299,9839,292,10406,292,10406,284xm9839,851l9832,851,9839,859,9839,851xm10391,851l9839,851,9839,859,10391,859,10391,851xm10391,292l10391,859,10398,851,10406,851,10406,299,10398,299,10391,292xm10406,851l10398,851,10391,859,10406,859,10406,851xm9839,292l9832,299,9839,299,9839,292xm10391,292l9839,292,9839,299,10391,299,10391,292xm10406,292l10391,292,10398,299,10406,299,10406,29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Kén-dioxid-</w:t>
      </w:r>
      <w:r>
        <w:rPr>
          <w:spacing w:val="-2"/>
          <w:sz w:val="24"/>
        </w:rPr>
        <w:t>molekula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pacing w:val="-2"/>
          <w:sz w:val="24"/>
        </w:rPr>
        <w:t>Vízmolekula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pacing w:val="-2"/>
          <w:sz w:val="24"/>
        </w:rPr>
        <w:t>Ammóniamolekula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92" w:after="0"/>
        <w:ind w:left="455" w:right="0" w:hanging="313"/>
        <w:jc w:val="left"/>
        <w:rPr>
          <w:sz w:val="24"/>
        </w:rPr>
      </w:pPr>
      <w:r>
        <w:rPr>
          <w:spacing w:val="-2"/>
          <w:sz w:val="24"/>
        </w:rPr>
        <w:t>Metánmolekula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319" w:lineRule="auto" w:before="0" w:after="0"/>
        <w:ind w:left="142" w:right="426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következő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állítások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ammóniumion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oxóniumion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közös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tulajdonságairól szólnak,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kivételével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helyesek.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helytelen?</w:t>
      </w:r>
    </w:p>
    <w:p>
      <w:pPr>
        <w:pStyle w:val="BodyText"/>
        <w:spacing w:before="9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0" w:after="0"/>
        <w:ind w:left="469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két</w:t>
      </w:r>
      <w:r>
        <w:rPr>
          <w:spacing w:val="31"/>
          <w:sz w:val="24"/>
        </w:rPr>
        <w:t> </w:t>
      </w:r>
      <w:r>
        <w:rPr>
          <w:sz w:val="24"/>
        </w:rPr>
        <w:t>ion</w:t>
      </w:r>
      <w:r>
        <w:rPr>
          <w:spacing w:val="31"/>
          <w:sz w:val="24"/>
        </w:rPr>
        <w:t> </w:t>
      </w:r>
      <w:r>
        <w:rPr>
          <w:sz w:val="24"/>
        </w:rPr>
        <w:t>ugyanannyi</w:t>
      </w:r>
      <w:r>
        <w:rPr>
          <w:spacing w:val="31"/>
          <w:sz w:val="24"/>
        </w:rPr>
        <w:t> </w:t>
      </w:r>
      <w:r>
        <w:rPr>
          <w:sz w:val="24"/>
        </w:rPr>
        <w:t>elektront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tartalmaz.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6259829</wp:posOffset>
                </wp:positionH>
                <wp:positionV relativeFrom="paragraph">
                  <wp:posOffset>76495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998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899994pt;margin-top:6.02323pt;width:29.1pt;height:29.1pt;mso-position-horizontal-relative:page;mso-position-vertical-relative:paragraph;z-index:15729664" id="docshape14" coordorigin="9858,120" coordsize="582,582" path="m10440,120l9858,120,9858,702,10440,702,10440,695,9874,695,9865,687,9874,687,9874,135,9865,135,9874,128,10440,128,10440,120xm9874,687l9865,687,9874,695,9874,687xm10426,687l9874,687,9874,695,10426,695,10426,687xm10426,128l10426,695,10433,687,10440,687,10440,135,10433,135,10426,128xm10440,687l10433,687,10426,695,10440,695,10440,687xm9874,128l9865,135,9874,135,9874,128xm10426,128l9874,128,9874,135,10426,135,10426,128xm10440,128l10426,128,10433,135,10440,135,10440,12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két</w:t>
      </w:r>
      <w:r>
        <w:rPr>
          <w:spacing w:val="29"/>
          <w:sz w:val="24"/>
        </w:rPr>
        <w:t> </w:t>
      </w:r>
      <w:r>
        <w:rPr>
          <w:sz w:val="24"/>
        </w:rPr>
        <w:t>ion</w:t>
      </w:r>
      <w:r>
        <w:rPr>
          <w:spacing w:val="29"/>
          <w:sz w:val="24"/>
        </w:rPr>
        <w:t> </w:t>
      </w:r>
      <w:r>
        <w:rPr>
          <w:sz w:val="24"/>
        </w:rPr>
        <w:t>ugyanannyi</w:t>
      </w:r>
      <w:r>
        <w:rPr>
          <w:spacing w:val="29"/>
          <w:sz w:val="24"/>
        </w:rPr>
        <w:t> </w:t>
      </w:r>
      <w:r>
        <w:rPr>
          <w:sz w:val="24"/>
        </w:rPr>
        <w:t>protont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tartalmaz.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két</w:t>
      </w:r>
      <w:r>
        <w:rPr>
          <w:spacing w:val="32"/>
          <w:sz w:val="24"/>
        </w:rPr>
        <w:t> </w:t>
      </w:r>
      <w:r>
        <w:rPr>
          <w:sz w:val="24"/>
        </w:rPr>
        <w:t>ionban</w:t>
      </w:r>
      <w:r>
        <w:rPr>
          <w:spacing w:val="32"/>
          <w:sz w:val="24"/>
        </w:rPr>
        <w:t> </w:t>
      </w:r>
      <w:r>
        <w:rPr>
          <w:sz w:val="24"/>
        </w:rPr>
        <w:t>azonos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nemkötő</w:t>
      </w:r>
      <w:r>
        <w:rPr>
          <w:spacing w:val="32"/>
          <w:sz w:val="24"/>
        </w:rPr>
        <w:t> </w:t>
      </w:r>
      <w:r>
        <w:rPr>
          <w:sz w:val="24"/>
        </w:rPr>
        <w:t>elektronpárok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száma.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3" w:after="0"/>
        <w:ind w:left="469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két</w:t>
      </w:r>
      <w:r>
        <w:rPr>
          <w:spacing w:val="23"/>
          <w:sz w:val="24"/>
        </w:rPr>
        <w:t> </w:t>
      </w:r>
      <w:r>
        <w:rPr>
          <w:sz w:val="24"/>
        </w:rPr>
        <w:t>ion</w:t>
      </w:r>
      <w:r>
        <w:rPr>
          <w:spacing w:val="22"/>
          <w:sz w:val="24"/>
        </w:rPr>
        <w:t> </w:t>
      </w:r>
      <w:r>
        <w:rPr>
          <w:sz w:val="24"/>
        </w:rPr>
        <w:t>töltése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azonos.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91" w:after="0"/>
        <w:ind w:left="455" w:right="0" w:hanging="313"/>
        <w:jc w:val="left"/>
        <w:rPr>
          <w:sz w:val="24"/>
        </w:rPr>
      </w:pPr>
      <w:r>
        <w:rPr>
          <w:sz w:val="24"/>
        </w:rPr>
        <w:t>Mindkét</w:t>
      </w:r>
      <w:r>
        <w:rPr>
          <w:spacing w:val="37"/>
          <w:sz w:val="24"/>
        </w:rPr>
        <w:t> </w:t>
      </w:r>
      <w:r>
        <w:rPr>
          <w:sz w:val="24"/>
        </w:rPr>
        <w:t>ion</w:t>
      </w:r>
      <w:r>
        <w:rPr>
          <w:spacing w:val="36"/>
          <w:sz w:val="24"/>
        </w:rPr>
        <w:t> </w:t>
      </w:r>
      <w:r>
        <w:rPr>
          <w:sz w:val="24"/>
        </w:rPr>
        <w:t>megtalálható</w:t>
      </w:r>
      <w:r>
        <w:rPr>
          <w:spacing w:val="35"/>
          <w:sz w:val="24"/>
        </w:rPr>
        <w:t> </w:t>
      </w:r>
      <w:r>
        <w:rPr>
          <w:sz w:val="24"/>
        </w:rPr>
        <w:t>az</w:t>
      </w:r>
      <w:r>
        <w:rPr>
          <w:spacing w:val="38"/>
          <w:sz w:val="24"/>
        </w:rPr>
        <w:t> </w:t>
      </w:r>
      <w:r>
        <w:rPr>
          <w:sz w:val="24"/>
        </w:rPr>
        <w:t>ammónia</w:t>
      </w:r>
      <w:r>
        <w:rPr>
          <w:spacing w:val="34"/>
          <w:sz w:val="24"/>
        </w:rPr>
        <w:t> </w:t>
      </w:r>
      <w:r>
        <w:rPr>
          <w:sz w:val="24"/>
        </w:rPr>
        <w:t>vizes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oldatában.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  <w:rPr>
          <w:b/>
          <w:sz w:val="24"/>
        </w:rPr>
      </w:pPr>
      <w:r>
        <w:rPr>
          <w:b/>
          <w:sz w:val="24"/>
        </w:rPr>
        <w:t>Avogadro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törvénye</w:t>
      </w:r>
      <w:r>
        <w:rPr>
          <w:b/>
          <w:spacing w:val="46"/>
          <w:sz w:val="24"/>
        </w:rPr>
        <w:t> </w:t>
      </w:r>
      <w:r>
        <w:rPr>
          <w:b/>
          <w:spacing w:val="-2"/>
          <w:sz w:val="24"/>
        </w:rPr>
        <w:t>értelmében…</w:t>
      </w:r>
    </w:p>
    <w:p>
      <w:pPr>
        <w:pStyle w:val="BodyText"/>
        <w:spacing w:before="184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26" w:val="left" w:leader="none"/>
          <w:tab w:pos="467" w:val="left" w:leader="none"/>
        </w:tabs>
        <w:spacing w:line="319" w:lineRule="auto" w:before="0" w:after="0"/>
        <w:ind w:left="426" w:right="2049" w:hanging="285"/>
        <w:jc w:val="left"/>
        <w:rPr>
          <w:sz w:val="24"/>
        </w:rPr>
      </w:pPr>
      <w:r>
        <w:rPr>
          <w:sz w:val="24"/>
        </w:rPr>
        <w:t>azonos</w:t>
      </w:r>
      <w:r>
        <w:rPr>
          <w:spacing w:val="80"/>
          <w:sz w:val="24"/>
        </w:rPr>
        <w:t> </w:t>
      </w:r>
      <w:r>
        <w:rPr>
          <w:sz w:val="24"/>
        </w:rPr>
        <w:t>hőmérsékleten</w:t>
      </w:r>
      <w:r>
        <w:rPr>
          <w:spacing w:val="37"/>
          <w:sz w:val="24"/>
        </w:rPr>
        <w:t> </w:t>
      </w:r>
      <w:r>
        <w:rPr>
          <w:sz w:val="24"/>
        </w:rPr>
        <w:t>és</w:t>
      </w:r>
      <w:r>
        <w:rPr>
          <w:spacing w:val="37"/>
          <w:sz w:val="24"/>
        </w:rPr>
        <w:t> </w:t>
      </w:r>
      <w:r>
        <w:rPr>
          <w:sz w:val="24"/>
        </w:rPr>
        <w:t>nyomáson</w:t>
      </w:r>
      <w:r>
        <w:rPr>
          <w:spacing w:val="37"/>
          <w:sz w:val="24"/>
        </w:rPr>
        <w:t> </w:t>
      </w:r>
      <w:r>
        <w:rPr>
          <w:sz w:val="24"/>
        </w:rPr>
        <w:t>2</w:t>
      </w:r>
      <w:r>
        <w:rPr>
          <w:spacing w:val="37"/>
          <w:sz w:val="24"/>
        </w:rPr>
        <w:t> </w:t>
      </w:r>
      <w:r>
        <w:rPr>
          <w:sz w:val="24"/>
        </w:rPr>
        <w:t>g</w:t>
      </w:r>
      <w:r>
        <w:rPr>
          <w:spacing w:val="37"/>
          <w:sz w:val="24"/>
        </w:rPr>
        <w:t> </w:t>
      </w:r>
      <w:r>
        <w:rPr>
          <w:sz w:val="24"/>
        </w:rPr>
        <w:t>hidrogéngáz</w:t>
      </w:r>
      <w:r>
        <w:rPr>
          <w:spacing w:val="37"/>
          <w:sz w:val="24"/>
        </w:rPr>
        <w:t> </w:t>
      </w:r>
      <w:r>
        <w:rPr>
          <w:sz w:val="24"/>
        </w:rPr>
        <w:t>térfogata</w:t>
      </w:r>
      <w:r>
        <w:rPr>
          <w:spacing w:val="37"/>
          <w:sz w:val="24"/>
        </w:rPr>
        <w:t> </w:t>
      </w:r>
      <w:r>
        <w:rPr>
          <w:sz w:val="24"/>
        </w:rPr>
        <w:t>egyenlő 8 g héliumgáz térfogatával.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1" w:after="0"/>
        <w:ind w:left="455" w:right="0" w:hanging="313"/>
        <w:jc w:val="left"/>
        <w:rPr>
          <w:sz w:val="24"/>
        </w:rPr>
      </w:pPr>
      <w:r>
        <w:rPr>
          <w:sz w:val="24"/>
        </w:rPr>
        <w:t>24,5</w:t>
      </w:r>
      <w:r>
        <w:rPr>
          <w:spacing w:val="27"/>
          <w:sz w:val="24"/>
        </w:rPr>
        <w:t> </w:t>
      </w:r>
      <w:r>
        <w:rPr>
          <w:sz w:val="24"/>
        </w:rPr>
        <w:t>dm</w:t>
      </w:r>
      <w:r>
        <w:rPr>
          <w:sz w:val="24"/>
          <w:vertAlign w:val="superscript"/>
        </w:rPr>
        <w:t>3</w:t>
      </w:r>
      <w:r>
        <w:rPr>
          <w:spacing w:val="29"/>
          <w:sz w:val="24"/>
          <w:vertAlign w:val="baseline"/>
        </w:rPr>
        <w:t> </w:t>
      </w:r>
      <w:r>
        <w:rPr>
          <w:sz w:val="24"/>
          <w:vertAlign w:val="baseline"/>
        </w:rPr>
        <w:t>hidrogéngáz</w:t>
      </w:r>
      <w:r>
        <w:rPr>
          <w:spacing w:val="27"/>
          <w:sz w:val="24"/>
          <w:vertAlign w:val="baseline"/>
        </w:rPr>
        <w:t> </w:t>
      </w:r>
      <w:r>
        <w:rPr>
          <w:sz w:val="24"/>
          <w:vertAlign w:val="baseline"/>
        </w:rPr>
        <w:t>és</w:t>
      </w:r>
      <w:r>
        <w:rPr>
          <w:spacing w:val="28"/>
          <w:sz w:val="24"/>
          <w:vertAlign w:val="baseline"/>
        </w:rPr>
        <w:t> </w:t>
      </w:r>
      <w:r>
        <w:rPr>
          <w:sz w:val="24"/>
          <w:vertAlign w:val="baseline"/>
        </w:rPr>
        <w:t>24,5</w:t>
      </w:r>
      <w:r>
        <w:rPr>
          <w:spacing w:val="27"/>
          <w:sz w:val="24"/>
          <w:vertAlign w:val="baseline"/>
        </w:rPr>
        <w:t> </w:t>
      </w:r>
      <w:r>
        <w:rPr>
          <w:sz w:val="24"/>
          <w:vertAlign w:val="baseline"/>
        </w:rPr>
        <w:t>dm</w:t>
      </w:r>
      <w:r>
        <w:rPr>
          <w:sz w:val="24"/>
          <w:vertAlign w:val="superscript"/>
        </w:rPr>
        <w:t>3</w:t>
      </w:r>
      <w:r>
        <w:rPr>
          <w:spacing w:val="27"/>
          <w:sz w:val="24"/>
          <w:vertAlign w:val="baseline"/>
        </w:rPr>
        <w:t> </w:t>
      </w:r>
      <w:r>
        <w:rPr>
          <w:sz w:val="24"/>
          <w:vertAlign w:val="baseline"/>
        </w:rPr>
        <w:t>héliumgáz</w:t>
      </w:r>
      <w:r>
        <w:rPr>
          <w:spacing w:val="28"/>
          <w:sz w:val="24"/>
          <w:vertAlign w:val="baseline"/>
        </w:rPr>
        <w:t> </w:t>
      </w:r>
      <w:r>
        <w:rPr>
          <w:sz w:val="24"/>
          <w:vertAlign w:val="baseline"/>
        </w:rPr>
        <w:t>mindig</w:t>
      </w:r>
      <w:r>
        <w:rPr>
          <w:spacing w:val="27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pacing w:val="28"/>
          <w:sz w:val="24"/>
          <w:vertAlign w:val="baseline"/>
        </w:rPr>
        <w:t> </w:t>
      </w:r>
      <w:r>
        <w:rPr>
          <w:sz w:val="24"/>
          <w:vertAlign w:val="baseline"/>
        </w:rPr>
        <w:t>mol</w:t>
      </w:r>
      <w:r>
        <w:rPr>
          <w:spacing w:val="2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anyagmennyiségű.</w:t>
      </w:r>
    </w:p>
    <w:p>
      <w:pPr>
        <w:pStyle w:val="ListParagraph"/>
        <w:numPr>
          <w:ilvl w:val="1"/>
          <w:numId w:val="3"/>
        </w:numPr>
        <w:tabs>
          <w:tab w:pos="426" w:val="left" w:leader="none"/>
          <w:tab w:pos="467" w:val="left" w:leader="none"/>
        </w:tabs>
        <w:spacing w:line="319" w:lineRule="auto" w:before="93" w:after="0"/>
        <w:ind w:left="426" w:right="1767" w:hanging="285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6240779</wp:posOffset>
                </wp:positionH>
                <wp:positionV relativeFrom="paragraph">
                  <wp:posOffset>394081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998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99994pt;margin-top:31.030066pt;width:29.1pt;height:29.1pt;mso-position-horizontal-relative:page;mso-position-vertical-relative:paragraph;z-index:15730176" id="docshape15" coordorigin="9828,621" coordsize="582,582" path="m10410,621l9828,621,9828,1203,10410,1203,10410,1195,9844,1195,9835,1187,9844,1187,9844,635,9835,635,9844,628,10410,628,10410,621xm9844,1187l9835,1187,9844,1195,9844,1187xm10396,1187l9844,1187,9844,1195,10396,1195,10396,1187xm10396,628l10396,1195,10403,1187,10410,1187,10410,635,10403,635,10396,628xm10410,1187l10403,1187,10396,1195,10410,1195,10410,1187xm9844,628l9835,635,9844,635,9844,628xm10396,628l9844,628,9844,635,10396,635,10396,628xm10410,628l10396,628,10403,635,10410,635,10410,62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1</w:t>
      </w:r>
      <w:r>
        <w:rPr>
          <w:spacing w:val="75"/>
          <w:sz w:val="24"/>
        </w:rPr>
        <w:t> </w:t>
      </w:r>
      <w:r>
        <w:rPr>
          <w:sz w:val="24"/>
        </w:rPr>
        <w:t>mol</w:t>
      </w:r>
      <w:r>
        <w:rPr>
          <w:spacing w:val="26"/>
          <w:sz w:val="24"/>
        </w:rPr>
        <w:t> </w:t>
      </w:r>
      <w:r>
        <w:rPr>
          <w:sz w:val="24"/>
        </w:rPr>
        <w:t>hidrogéngáz</w:t>
      </w:r>
      <w:r>
        <w:rPr>
          <w:spacing w:val="26"/>
          <w:sz w:val="24"/>
        </w:rPr>
        <w:t> </w:t>
      </w:r>
      <w:r>
        <w:rPr>
          <w:sz w:val="24"/>
        </w:rPr>
        <w:t>és</w:t>
      </w:r>
      <w:r>
        <w:rPr>
          <w:spacing w:val="26"/>
          <w:sz w:val="24"/>
        </w:rPr>
        <w:t> </w:t>
      </w:r>
      <w:r>
        <w:rPr>
          <w:sz w:val="24"/>
        </w:rPr>
        <w:t>1</w:t>
      </w:r>
      <w:r>
        <w:rPr>
          <w:spacing w:val="26"/>
          <w:sz w:val="24"/>
        </w:rPr>
        <w:t> </w:t>
      </w:r>
      <w:r>
        <w:rPr>
          <w:sz w:val="24"/>
        </w:rPr>
        <w:t>mol</w:t>
      </w:r>
      <w:r>
        <w:rPr>
          <w:spacing w:val="27"/>
          <w:sz w:val="24"/>
        </w:rPr>
        <w:t> </w:t>
      </w:r>
      <w:r>
        <w:rPr>
          <w:sz w:val="24"/>
        </w:rPr>
        <w:t>héliumgáz</w:t>
      </w:r>
      <w:r>
        <w:rPr>
          <w:spacing w:val="26"/>
          <w:sz w:val="24"/>
        </w:rPr>
        <w:t> </w:t>
      </w:r>
      <w:r>
        <w:rPr>
          <w:sz w:val="24"/>
        </w:rPr>
        <w:t>tömege</w:t>
      </w:r>
      <w:r>
        <w:rPr>
          <w:spacing w:val="26"/>
          <w:sz w:val="24"/>
        </w:rPr>
        <w:t> </w:t>
      </w:r>
      <w:r>
        <w:rPr>
          <w:sz w:val="24"/>
        </w:rPr>
        <w:t>azonos,</w:t>
      </w:r>
      <w:r>
        <w:rPr>
          <w:spacing w:val="26"/>
          <w:sz w:val="24"/>
        </w:rPr>
        <w:t> </w:t>
      </w:r>
      <w:r>
        <w:rPr>
          <w:sz w:val="24"/>
        </w:rPr>
        <w:t>ha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nyomásuk</w:t>
      </w:r>
      <w:r>
        <w:rPr>
          <w:spacing w:val="24"/>
          <w:sz w:val="24"/>
        </w:rPr>
        <w:t> </w:t>
      </w:r>
      <w:r>
        <w:rPr>
          <w:sz w:val="24"/>
        </w:rPr>
        <w:t>és a hőmérsékletük is azonos.</w:t>
      </w:r>
    </w:p>
    <w:p>
      <w:pPr>
        <w:pStyle w:val="ListParagraph"/>
        <w:numPr>
          <w:ilvl w:val="1"/>
          <w:numId w:val="3"/>
        </w:numPr>
        <w:tabs>
          <w:tab w:pos="426" w:val="left" w:leader="none"/>
          <w:tab w:pos="467" w:val="left" w:leader="none"/>
        </w:tabs>
        <w:spacing w:line="319" w:lineRule="auto" w:before="1" w:after="0"/>
        <w:ind w:left="426" w:right="2525" w:hanging="285"/>
        <w:jc w:val="left"/>
        <w:rPr>
          <w:sz w:val="24"/>
        </w:rPr>
      </w:pPr>
      <w:r>
        <w:rPr>
          <w:sz w:val="24"/>
        </w:rPr>
        <w:t>1</w:t>
      </w:r>
      <w:r>
        <w:rPr>
          <w:spacing w:val="40"/>
          <w:sz w:val="24"/>
        </w:rPr>
        <w:t> </w:t>
      </w:r>
      <w:r>
        <w:rPr>
          <w:sz w:val="24"/>
        </w:rPr>
        <w:t>dm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 hidrogéngáz és 1 dm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 héliumgáz anyagmennyisége azonos,</w:t>
      </w:r>
      <w:r>
        <w:rPr>
          <w:spacing w:val="80"/>
          <w:w w:val="150"/>
          <w:sz w:val="24"/>
          <w:vertAlign w:val="baseline"/>
        </w:rPr>
        <w:t> </w:t>
      </w:r>
      <w:r>
        <w:rPr>
          <w:sz w:val="24"/>
          <w:vertAlign w:val="baseline"/>
        </w:rPr>
        <w:t>ha a hőmérsékletük és a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nyomásuk azonos.</w:t>
      </w:r>
    </w:p>
    <w:p>
      <w:pPr>
        <w:pStyle w:val="ListParagraph"/>
        <w:numPr>
          <w:ilvl w:val="1"/>
          <w:numId w:val="3"/>
        </w:numPr>
        <w:tabs>
          <w:tab w:pos="426" w:val="left" w:leader="none"/>
          <w:tab w:pos="454" w:val="left" w:leader="none"/>
        </w:tabs>
        <w:spacing w:line="319" w:lineRule="auto" w:before="2" w:after="0"/>
        <w:ind w:left="426" w:right="1413" w:hanging="285"/>
        <w:jc w:val="left"/>
        <w:rPr>
          <w:sz w:val="24"/>
        </w:rPr>
      </w:pPr>
      <w:r>
        <w:rPr>
          <w:sz w:val="24"/>
        </w:rPr>
        <w:t>1</w:t>
      </w:r>
      <w:r>
        <w:rPr>
          <w:spacing w:val="40"/>
          <w:sz w:val="24"/>
        </w:rPr>
        <w:t> </w:t>
      </w:r>
      <w:r>
        <w:rPr>
          <w:sz w:val="24"/>
        </w:rPr>
        <w:t>mol</w:t>
      </w:r>
      <w:r>
        <w:rPr>
          <w:spacing w:val="36"/>
          <w:sz w:val="24"/>
        </w:rPr>
        <w:t> </w:t>
      </w:r>
      <w:r>
        <w:rPr>
          <w:sz w:val="24"/>
        </w:rPr>
        <w:t>héliumgáz</w:t>
      </w:r>
      <w:r>
        <w:rPr>
          <w:spacing w:val="36"/>
          <w:sz w:val="24"/>
        </w:rPr>
        <w:t> </w:t>
      </w:r>
      <w:r>
        <w:rPr>
          <w:sz w:val="24"/>
        </w:rPr>
        <w:t>térfogata</w:t>
      </w:r>
      <w:r>
        <w:rPr>
          <w:spacing w:val="36"/>
          <w:sz w:val="24"/>
        </w:rPr>
        <w:t> </w:t>
      </w:r>
      <w:r>
        <w:rPr>
          <w:sz w:val="24"/>
        </w:rPr>
        <w:t>kétszer</w:t>
      </w:r>
      <w:r>
        <w:rPr>
          <w:spacing w:val="34"/>
          <w:sz w:val="24"/>
        </w:rPr>
        <w:t> </w:t>
      </w:r>
      <w:r>
        <w:rPr>
          <w:sz w:val="24"/>
        </w:rPr>
        <w:t>akkora,</w:t>
      </w:r>
      <w:r>
        <w:rPr>
          <w:spacing w:val="34"/>
          <w:sz w:val="24"/>
        </w:rPr>
        <w:t> </w:t>
      </w:r>
      <w:r>
        <w:rPr>
          <w:sz w:val="24"/>
        </w:rPr>
        <w:t>mint</w:t>
      </w:r>
      <w:r>
        <w:rPr>
          <w:spacing w:val="34"/>
          <w:sz w:val="24"/>
        </w:rPr>
        <w:t> </w:t>
      </w:r>
      <w:r>
        <w:rPr>
          <w:sz w:val="24"/>
        </w:rPr>
        <w:t>1</w:t>
      </w:r>
      <w:r>
        <w:rPr>
          <w:spacing w:val="34"/>
          <w:sz w:val="24"/>
        </w:rPr>
        <w:t> </w:t>
      </w:r>
      <w:r>
        <w:rPr>
          <w:sz w:val="24"/>
        </w:rPr>
        <w:t>mol</w:t>
      </w:r>
      <w:r>
        <w:rPr>
          <w:spacing w:val="36"/>
          <w:sz w:val="24"/>
        </w:rPr>
        <w:t> </w:t>
      </w:r>
      <w:r>
        <w:rPr>
          <w:sz w:val="24"/>
        </w:rPr>
        <w:t>hidrogéngáz</w:t>
      </w:r>
      <w:r>
        <w:rPr>
          <w:spacing w:val="34"/>
          <w:sz w:val="24"/>
        </w:rPr>
        <w:t> </w:t>
      </w:r>
      <w:r>
        <w:rPr>
          <w:sz w:val="24"/>
        </w:rPr>
        <w:t>térfogata, ha a hőmérsékletük és a</w:t>
      </w:r>
      <w:r>
        <w:rPr>
          <w:spacing w:val="40"/>
          <w:sz w:val="24"/>
        </w:rPr>
        <w:t> </w:t>
      </w:r>
      <w:r>
        <w:rPr>
          <w:sz w:val="24"/>
        </w:rPr>
        <w:t>nyomásuk azonos.</w:t>
      </w:r>
    </w:p>
    <w:p>
      <w:pPr>
        <w:pStyle w:val="ListParagraph"/>
        <w:spacing w:after="0" w:line="319" w:lineRule="auto"/>
        <w:jc w:val="left"/>
        <w:rPr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78"/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  <w:rPr>
          <w:b/>
          <w:sz w:val="24"/>
        </w:rPr>
      </w:pPr>
      <w:r>
        <w:rPr>
          <w:b/>
          <w:sz w:val="24"/>
        </w:rPr>
        <w:t>Nátrium-hidroxid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oldatot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desztillált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vízzel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hígítunk.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50"/>
          <w:sz w:val="24"/>
        </w:rPr>
        <w:t> </w:t>
      </w:r>
      <w:r>
        <w:rPr>
          <w:b/>
          <w:spacing w:val="-2"/>
          <w:sz w:val="24"/>
        </w:rPr>
        <w:t>igaz?</w:t>
      </w: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0" w:after="0"/>
        <w:ind w:left="469" w:right="0" w:hanging="327"/>
        <w:jc w:val="left"/>
        <w:rPr>
          <w:sz w:val="24"/>
        </w:rPr>
      </w:pPr>
      <w:r>
        <w:rPr>
          <w:sz w:val="24"/>
        </w:rPr>
        <w:t>Az</w:t>
      </w:r>
      <w:r>
        <w:rPr>
          <w:spacing w:val="45"/>
          <w:sz w:val="24"/>
        </w:rPr>
        <w:t> </w:t>
      </w:r>
      <w:r>
        <w:rPr>
          <w:sz w:val="24"/>
        </w:rPr>
        <w:t>oldat</w:t>
      </w:r>
      <w:r>
        <w:rPr>
          <w:spacing w:val="46"/>
          <w:sz w:val="24"/>
        </w:rPr>
        <w:t> </w:t>
      </w:r>
      <w:r>
        <w:rPr>
          <w:sz w:val="24"/>
        </w:rPr>
        <w:t>pH-ja</w:t>
      </w:r>
      <w:r>
        <w:rPr>
          <w:spacing w:val="47"/>
          <w:sz w:val="24"/>
        </w:rPr>
        <w:t> </w:t>
      </w:r>
      <w:r>
        <w:rPr>
          <w:sz w:val="24"/>
        </w:rPr>
        <w:t>és</w:t>
      </w:r>
      <w:r>
        <w:rPr>
          <w:spacing w:val="45"/>
          <w:sz w:val="24"/>
        </w:rPr>
        <w:t> </w:t>
      </w:r>
      <w:r>
        <w:rPr>
          <w:sz w:val="24"/>
        </w:rPr>
        <w:t>hidroxidion-koncentrációja</w:t>
      </w:r>
      <w:r>
        <w:rPr>
          <w:spacing w:val="45"/>
          <w:sz w:val="24"/>
        </w:rPr>
        <w:t> </w:t>
      </w:r>
      <w:r>
        <w:rPr>
          <w:sz w:val="24"/>
        </w:rPr>
        <w:t>egyaránt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csökken.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6236970</wp:posOffset>
                </wp:positionH>
                <wp:positionV relativeFrom="paragraph">
                  <wp:posOffset>231119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7"/>
                              </a:lnTo>
                              <a:lnTo>
                                <a:pt x="9905" y="364997"/>
                              </a:lnTo>
                              <a:lnTo>
                                <a:pt x="4571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1" y="9905"/>
                              </a:lnTo>
                              <a:lnTo>
                                <a:pt x="9905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1" y="360425"/>
                              </a:lnTo>
                              <a:lnTo>
                                <a:pt x="9905" y="364997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7"/>
                              </a:lnTo>
                              <a:lnTo>
                                <a:pt x="360425" y="364997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997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7"/>
                              </a:lnTo>
                              <a:lnTo>
                                <a:pt x="369570" y="364997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1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100006pt;margin-top:18.198347pt;width:29.1pt;height:29.1pt;mso-position-horizontal-relative:page;mso-position-vertical-relative:paragraph;z-index:15732224" id="docshape16" coordorigin="9822,364" coordsize="582,582" path="m10404,364l9822,364,9822,946,10404,946,10404,939,9838,939,9829,932,9838,932,9838,380,9829,380,9838,371,10404,371,10404,364xm9838,932l9829,932,9838,939,9838,932xm10390,932l9838,932,9838,939,10390,939,10390,932xm10390,371l10390,939,10397,932,10404,932,10404,380,10397,380,10390,371xm10404,932l10397,932,10390,939,10404,939,10404,932xm9838,371l9829,380,9838,380,9838,371xm10390,371l9838,371,9838,380,10390,380,10390,371xm10404,371l10390,371,10397,380,10404,380,10404,37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</w:t>
      </w:r>
      <w:r>
        <w:rPr>
          <w:spacing w:val="37"/>
          <w:sz w:val="24"/>
        </w:rPr>
        <w:t> </w:t>
      </w:r>
      <w:r>
        <w:rPr>
          <w:sz w:val="24"/>
        </w:rPr>
        <w:t>oldat</w:t>
      </w:r>
      <w:r>
        <w:rPr>
          <w:spacing w:val="38"/>
          <w:sz w:val="24"/>
        </w:rPr>
        <w:t> </w:t>
      </w:r>
      <w:r>
        <w:rPr>
          <w:sz w:val="24"/>
        </w:rPr>
        <w:t>pH-ja</w:t>
      </w:r>
      <w:r>
        <w:rPr>
          <w:spacing w:val="38"/>
          <w:sz w:val="24"/>
        </w:rPr>
        <w:t> </w:t>
      </w:r>
      <w:r>
        <w:rPr>
          <w:sz w:val="24"/>
        </w:rPr>
        <w:t>nő,</w:t>
      </w:r>
      <w:r>
        <w:rPr>
          <w:spacing w:val="37"/>
          <w:sz w:val="24"/>
        </w:rPr>
        <w:t> </w:t>
      </w:r>
      <w:r>
        <w:rPr>
          <w:sz w:val="24"/>
        </w:rPr>
        <w:t>míg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hidroxidion-koncentrációja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csökken.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z w:val="24"/>
        </w:rPr>
        <w:t>Az</w:t>
      </w:r>
      <w:r>
        <w:rPr>
          <w:spacing w:val="41"/>
          <w:sz w:val="24"/>
        </w:rPr>
        <w:t> </w:t>
      </w:r>
      <w:r>
        <w:rPr>
          <w:sz w:val="24"/>
        </w:rPr>
        <w:t>oldat</w:t>
      </w:r>
      <w:r>
        <w:rPr>
          <w:spacing w:val="42"/>
          <w:sz w:val="24"/>
        </w:rPr>
        <w:t> </w:t>
      </w:r>
      <w:r>
        <w:rPr>
          <w:sz w:val="24"/>
        </w:rPr>
        <w:t>pH-ja</w:t>
      </w:r>
      <w:r>
        <w:rPr>
          <w:spacing w:val="42"/>
          <w:sz w:val="24"/>
        </w:rPr>
        <w:t> </w:t>
      </w:r>
      <w:r>
        <w:rPr>
          <w:sz w:val="24"/>
        </w:rPr>
        <w:t>csökken,</w:t>
      </w:r>
      <w:r>
        <w:rPr>
          <w:spacing w:val="41"/>
          <w:sz w:val="24"/>
        </w:rPr>
        <w:t> </w:t>
      </w:r>
      <w:r>
        <w:rPr>
          <w:sz w:val="24"/>
        </w:rPr>
        <w:t>míg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hidroxidion-koncentrációja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nő.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z w:val="24"/>
        </w:rPr>
        <w:t>Az</w:t>
      </w:r>
      <w:r>
        <w:rPr>
          <w:spacing w:val="45"/>
          <w:sz w:val="24"/>
        </w:rPr>
        <w:t> </w:t>
      </w:r>
      <w:r>
        <w:rPr>
          <w:sz w:val="24"/>
        </w:rPr>
        <w:t>oldat</w:t>
      </w:r>
      <w:r>
        <w:rPr>
          <w:spacing w:val="46"/>
          <w:sz w:val="24"/>
        </w:rPr>
        <w:t> </w:t>
      </w:r>
      <w:r>
        <w:rPr>
          <w:sz w:val="24"/>
        </w:rPr>
        <w:t>pH-ja</w:t>
      </w:r>
      <w:r>
        <w:rPr>
          <w:spacing w:val="47"/>
          <w:sz w:val="24"/>
        </w:rPr>
        <w:t> </w:t>
      </w:r>
      <w:r>
        <w:rPr>
          <w:sz w:val="24"/>
        </w:rPr>
        <w:t>és</w:t>
      </w:r>
      <w:r>
        <w:rPr>
          <w:spacing w:val="45"/>
          <w:sz w:val="24"/>
        </w:rPr>
        <w:t> </w:t>
      </w:r>
      <w:r>
        <w:rPr>
          <w:sz w:val="24"/>
        </w:rPr>
        <w:t>hidroxidion-koncentrációja</w:t>
      </w:r>
      <w:r>
        <w:rPr>
          <w:spacing w:val="45"/>
          <w:sz w:val="24"/>
        </w:rPr>
        <w:t> </w:t>
      </w:r>
      <w:r>
        <w:rPr>
          <w:sz w:val="24"/>
        </w:rPr>
        <w:t>egyaránt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nő.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z w:val="24"/>
        </w:rPr>
        <w:t>Az</w:t>
      </w:r>
      <w:r>
        <w:rPr>
          <w:spacing w:val="37"/>
          <w:sz w:val="24"/>
        </w:rPr>
        <w:t> </w:t>
      </w:r>
      <w:r>
        <w:rPr>
          <w:sz w:val="24"/>
        </w:rPr>
        <w:t>oldat</w:t>
      </w:r>
      <w:r>
        <w:rPr>
          <w:spacing w:val="39"/>
          <w:sz w:val="24"/>
        </w:rPr>
        <w:t> </w:t>
      </w:r>
      <w:r>
        <w:rPr>
          <w:sz w:val="24"/>
        </w:rPr>
        <w:t>pH-ja</w:t>
      </w:r>
      <w:r>
        <w:rPr>
          <w:spacing w:val="39"/>
          <w:sz w:val="24"/>
        </w:rPr>
        <w:t> </w:t>
      </w:r>
      <w:r>
        <w:rPr>
          <w:sz w:val="24"/>
        </w:rPr>
        <w:t>csökken,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hidroxidion-koncentrációja</w:t>
      </w:r>
      <w:r>
        <w:rPr>
          <w:spacing w:val="38"/>
          <w:sz w:val="24"/>
        </w:rPr>
        <w:t> </w:t>
      </w:r>
      <w:r>
        <w:rPr>
          <w:sz w:val="24"/>
        </w:rPr>
        <w:t>nem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változik.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történik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Daniell-elemben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áramtermelés</w:t>
      </w:r>
      <w:r>
        <w:rPr>
          <w:b/>
          <w:spacing w:val="44"/>
          <w:sz w:val="24"/>
        </w:rPr>
        <w:t> </w:t>
      </w:r>
      <w:r>
        <w:rPr>
          <w:b/>
          <w:spacing w:val="-2"/>
          <w:sz w:val="24"/>
        </w:rPr>
        <w:t>közben?</w:t>
      </w:r>
    </w:p>
    <w:p>
      <w:pPr>
        <w:pStyle w:val="BodyText"/>
        <w:spacing w:before="183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1" w:after="0"/>
        <w:ind w:left="469" w:right="0" w:hanging="327"/>
        <w:jc w:val="left"/>
        <w:rPr>
          <w:sz w:val="24"/>
        </w:rPr>
      </w:pPr>
      <w:r>
        <w:rPr>
          <w:sz w:val="24"/>
        </w:rPr>
        <w:t>Az</w:t>
      </w:r>
      <w:r>
        <w:rPr>
          <w:spacing w:val="24"/>
          <w:sz w:val="24"/>
        </w:rPr>
        <w:t> </w:t>
      </w:r>
      <w:r>
        <w:rPr>
          <w:sz w:val="24"/>
        </w:rPr>
        <w:t>elemi</w:t>
      </w:r>
      <w:r>
        <w:rPr>
          <w:spacing w:val="25"/>
          <w:sz w:val="24"/>
        </w:rPr>
        <w:t> </w:t>
      </w:r>
      <w:r>
        <w:rPr>
          <w:sz w:val="24"/>
        </w:rPr>
        <w:t>réz</w:t>
      </w:r>
      <w:r>
        <w:rPr>
          <w:spacing w:val="24"/>
          <w:sz w:val="24"/>
        </w:rPr>
        <w:t> </w:t>
      </w:r>
      <w:r>
        <w:rPr>
          <w:sz w:val="24"/>
        </w:rPr>
        <w:t>oxidálja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cinkionokat.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1" w:after="0"/>
        <w:ind w:left="456" w:right="0" w:hanging="31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6267450</wp:posOffset>
                </wp:positionH>
                <wp:positionV relativeFrom="paragraph">
                  <wp:posOffset>222250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5" y="364236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4"/>
                              </a:lnTo>
                              <a:lnTo>
                                <a:pt x="4572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236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5pt;margin-top:17.500065pt;width:29.1pt;height:29.1pt;mso-position-horizontal-relative:page;mso-position-vertical-relative:paragraph;z-index:15731712" id="docshape17" coordorigin="9870,350" coordsize="582,582" path="m10452,350l9870,350,9870,932,10452,932,10452,924,9886,924,9877,916,9886,916,9886,364,9877,364,9886,357,10452,357,10452,350xm9886,916l9877,916,9886,924,9886,916xm10438,916l9886,916,9886,924,10438,924,10438,916xm10438,357l10438,924,10445,916,10452,916,10452,364,10445,364,10438,357xm10452,916l10445,916,10438,924,10452,924,10452,916xm9886,357l9877,364,9886,364,9886,357xm10438,357l9886,357,9886,364,10438,364,10438,357xm10452,357l10438,357,10445,364,10452,364,10452,35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</w:t>
      </w:r>
      <w:r>
        <w:rPr>
          <w:spacing w:val="25"/>
          <w:sz w:val="24"/>
        </w:rPr>
        <w:t> </w:t>
      </w:r>
      <w:r>
        <w:rPr>
          <w:sz w:val="24"/>
        </w:rPr>
        <w:t>elemi</w:t>
      </w:r>
      <w:r>
        <w:rPr>
          <w:spacing w:val="25"/>
          <w:sz w:val="24"/>
        </w:rPr>
        <w:t> </w:t>
      </w:r>
      <w:r>
        <w:rPr>
          <w:sz w:val="24"/>
        </w:rPr>
        <w:t>cink</w:t>
      </w:r>
      <w:r>
        <w:rPr>
          <w:spacing w:val="26"/>
          <w:sz w:val="24"/>
        </w:rPr>
        <w:t> </w:t>
      </w:r>
      <w:r>
        <w:rPr>
          <w:sz w:val="24"/>
        </w:rPr>
        <w:t>oxidálja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rézionokat.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cinkionok</w:t>
      </w:r>
      <w:r>
        <w:rPr>
          <w:spacing w:val="31"/>
          <w:sz w:val="24"/>
        </w:rPr>
        <w:t> </w:t>
      </w:r>
      <w:r>
        <w:rPr>
          <w:sz w:val="24"/>
        </w:rPr>
        <w:t>oxidálják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rézionokat.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3" w:after="0"/>
        <w:ind w:left="469" w:right="0" w:hanging="327"/>
        <w:jc w:val="left"/>
        <w:rPr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rézionok</w:t>
      </w:r>
      <w:r>
        <w:rPr>
          <w:spacing w:val="30"/>
          <w:sz w:val="24"/>
        </w:rPr>
        <w:t> </w:t>
      </w:r>
      <w:r>
        <w:rPr>
          <w:sz w:val="24"/>
        </w:rPr>
        <w:t>oxidálják</w:t>
      </w:r>
      <w:r>
        <w:rPr>
          <w:spacing w:val="31"/>
          <w:sz w:val="24"/>
        </w:rPr>
        <w:t> </w:t>
      </w:r>
      <w:r>
        <w:rPr>
          <w:sz w:val="24"/>
        </w:rPr>
        <w:t>az</w:t>
      </w:r>
      <w:r>
        <w:rPr>
          <w:spacing w:val="30"/>
          <w:sz w:val="24"/>
        </w:rPr>
        <w:t> </w:t>
      </w:r>
      <w:r>
        <w:rPr>
          <w:sz w:val="24"/>
        </w:rPr>
        <w:t>elemi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cinket.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1" w:after="0"/>
        <w:ind w:left="456" w:right="0" w:hanging="314"/>
        <w:jc w:val="left"/>
        <w:rPr>
          <w:sz w:val="24"/>
        </w:rPr>
      </w:pPr>
      <w:r>
        <w:rPr>
          <w:sz w:val="24"/>
        </w:rPr>
        <w:t>Az</w:t>
      </w:r>
      <w:r>
        <w:rPr>
          <w:spacing w:val="25"/>
          <w:sz w:val="24"/>
        </w:rPr>
        <w:t> </w:t>
      </w:r>
      <w:r>
        <w:rPr>
          <w:sz w:val="24"/>
        </w:rPr>
        <w:t>elemi</w:t>
      </w:r>
      <w:r>
        <w:rPr>
          <w:spacing w:val="25"/>
          <w:sz w:val="24"/>
        </w:rPr>
        <w:t> </w:t>
      </w:r>
      <w:r>
        <w:rPr>
          <w:sz w:val="24"/>
        </w:rPr>
        <w:t>réz</w:t>
      </w:r>
      <w:r>
        <w:rPr>
          <w:spacing w:val="26"/>
          <w:sz w:val="24"/>
        </w:rPr>
        <w:t> </w:t>
      </w:r>
      <w:r>
        <w:rPr>
          <w:sz w:val="24"/>
        </w:rPr>
        <w:t>redukálja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cinkionokat.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sor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tartalmaz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kizárólag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ionrácsos</w:t>
      </w:r>
      <w:r>
        <w:rPr>
          <w:b/>
          <w:spacing w:val="44"/>
          <w:sz w:val="24"/>
        </w:rPr>
        <w:t> </w:t>
      </w:r>
      <w:r>
        <w:rPr>
          <w:b/>
          <w:spacing w:val="-2"/>
          <w:sz w:val="24"/>
        </w:rPr>
        <w:t>anyagokat?</w:t>
      </w:r>
    </w:p>
    <w:p>
      <w:pPr>
        <w:pStyle w:val="BodyText"/>
        <w:spacing w:before="184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8" w:val="left" w:leader="none"/>
        </w:tabs>
        <w:spacing w:line="240" w:lineRule="auto" w:before="0" w:after="0"/>
        <w:ind w:left="468" w:right="0" w:hanging="326"/>
        <w:jc w:val="left"/>
        <w:rPr>
          <w:sz w:val="24"/>
        </w:rPr>
      </w:pPr>
      <w:r>
        <w:rPr>
          <w:spacing w:val="2"/>
          <w:sz w:val="24"/>
        </w:rPr>
        <w:t>nátrium-klorid,</w:t>
      </w:r>
      <w:r>
        <w:rPr>
          <w:spacing w:val="51"/>
          <w:sz w:val="24"/>
        </w:rPr>
        <w:t> </w:t>
      </w:r>
      <w:r>
        <w:rPr>
          <w:spacing w:val="2"/>
          <w:sz w:val="24"/>
        </w:rPr>
        <w:t>hidrogén-klorid,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jód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91" w:after="0"/>
        <w:ind w:left="455" w:right="0" w:hanging="313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6264402</wp:posOffset>
                </wp:positionH>
                <wp:positionV relativeFrom="paragraph">
                  <wp:posOffset>128673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7"/>
                              </a:lnTo>
                              <a:lnTo>
                                <a:pt x="9144" y="364997"/>
                              </a:lnTo>
                              <a:lnTo>
                                <a:pt x="4572" y="360425"/>
                              </a:lnTo>
                              <a:lnTo>
                                <a:pt x="9144" y="360425"/>
                              </a:lnTo>
                              <a:lnTo>
                                <a:pt x="9144" y="9905"/>
                              </a:lnTo>
                              <a:lnTo>
                                <a:pt x="4572" y="9905"/>
                              </a:lnTo>
                              <a:lnTo>
                                <a:pt x="9144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60425"/>
                              </a:moveTo>
                              <a:lnTo>
                                <a:pt x="4572" y="360425"/>
                              </a:lnTo>
                              <a:lnTo>
                                <a:pt x="9144" y="364997"/>
                              </a:lnTo>
                              <a:lnTo>
                                <a:pt x="914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360425"/>
                              </a:moveTo>
                              <a:lnTo>
                                <a:pt x="9144" y="360425"/>
                              </a:lnTo>
                              <a:lnTo>
                                <a:pt x="9144" y="364997"/>
                              </a:lnTo>
                              <a:lnTo>
                                <a:pt x="359664" y="364997"/>
                              </a:lnTo>
                              <a:lnTo>
                                <a:pt x="35966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4571"/>
                              </a:moveTo>
                              <a:lnTo>
                                <a:pt x="359664" y="364997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59664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59664" y="364997"/>
                              </a:lnTo>
                              <a:lnTo>
                                <a:pt x="369570" y="364997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144" y="4571"/>
                              </a:moveTo>
                              <a:lnTo>
                                <a:pt x="4572" y="9905"/>
                              </a:lnTo>
                              <a:lnTo>
                                <a:pt x="9144" y="9905"/>
                              </a:lnTo>
                              <a:lnTo>
                                <a:pt x="9144" y="4571"/>
                              </a:lnTo>
                              <a:close/>
                            </a:path>
                            <a:path w="369570" h="369570">
                              <a:moveTo>
                                <a:pt x="359664" y="4571"/>
                              </a:moveTo>
                              <a:lnTo>
                                <a:pt x="9144" y="4571"/>
                              </a:lnTo>
                              <a:lnTo>
                                <a:pt x="9144" y="9905"/>
                              </a:lnTo>
                              <a:lnTo>
                                <a:pt x="359664" y="9905"/>
                              </a:lnTo>
                              <a:lnTo>
                                <a:pt x="359664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59664" y="4571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10.131784pt;width:29.1pt;height:29.1pt;mso-position-horizontal-relative:page;mso-position-vertical-relative:paragraph;z-index:15730688" id="docshape18" coordorigin="9865,203" coordsize="582,582" path="m10447,203l9865,203,9865,785,10447,785,10447,777,9880,777,9872,770,9880,770,9880,218,9872,218,9880,210,10447,210,10447,203xm9880,770l9872,770,9880,777,9880,770xm10432,770l9880,770,9880,777,10432,777,10432,770xm10432,210l10432,777,10440,770,10447,770,10447,218,10440,218,10432,210xm10447,770l10440,770,10432,777,10447,777,10447,770xm9880,210l9872,218,9880,218,9880,210xm10432,210l9880,210,9880,218,10432,218,10432,210xm10447,210l10432,210,10440,218,10447,218,10447,21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2"/>
          <w:sz w:val="24"/>
        </w:rPr>
        <w:t>ammónium-klorid,</w:t>
      </w:r>
      <w:r>
        <w:rPr>
          <w:spacing w:val="53"/>
          <w:sz w:val="24"/>
        </w:rPr>
        <w:t> </w:t>
      </w:r>
      <w:r>
        <w:rPr>
          <w:spacing w:val="2"/>
          <w:sz w:val="24"/>
        </w:rPr>
        <w:t>ammónium-nitrát,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ammónia</w:t>
      </w:r>
    </w:p>
    <w:p>
      <w:pPr>
        <w:pStyle w:val="ListParagraph"/>
        <w:numPr>
          <w:ilvl w:val="1"/>
          <w:numId w:val="3"/>
        </w:numPr>
        <w:tabs>
          <w:tab w:pos="468" w:val="left" w:leader="none"/>
        </w:tabs>
        <w:spacing w:line="240" w:lineRule="auto" w:before="92" w:after="0"/>
        <w:ind w:left="468" w:right="0" w:hanging="326"/>
        <w:jc w:val="left"/>
        <w:rPr>
          <w:sz w:val="24"/>
        </w:rPr>
      </w:pPr>
      <w:r>
        <w:rPr>
          <w:spacing w:val="2"/>
          <w:sz w:val="24"/>
        </w:rPr>
        <w:t>nitrogén-dioxid,</w:t>
      </w:r>
      <w:r>
        <w:rPr>
          <w:spacing w:val="54"/>
          <w:sz w:val="24"/>
        </w:rPr>
        <w:t> </w:t>
      </w:r>
      <w:r>
        <w:rPr>
          <w:spacing w:val="2"/>
          <w:sz w:val="24"/>
        </w:rPr>
        <w:t>nátrium-karbonát,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hidrogén</w:t>
      </w:r>
    </w:p>
    <w:p>
      <w:pPr>
        <w:pStyle w:val="ListParagraph"/>
        <w:numPr>
          <w:ilvl w:val="1"/>
          <w:numId w:val="3"/>
        </w:numPr>
        <w:tabs>
          <w:tab w:pos="468" w:val="left" w:leader="none"/>
        </w:tabs>
        <w:spacing w:line="240" w:lineRule="auto" w:before="93" w:after="0"/>
        <w:ind w:left="468" w:right="0" w:hanging="326"/>
        <w:jc w:val="left"/>
        <w:rPr>
          <w:sz w:val="24"/>
        </w:rPr>
      </w:pPr>
      <w:r>
        <w:rPr>
          <w:sz w:val="24"/>
        </w:rPr>
        <w:t>nátrium-hidroxid,</w:t>
      </w:r>
      <w:r>
        <w:rPr>
          <w:spacing w:val="75"/>
          <w:w w:val="150"/>
          <w:sz w:val="24"/>
        </w:rPr>
        <w:t> </w:t>
      </w:r>
      <w:r>
        <w:rPr>
          <w:sz w:val="24"/>
        </w:rPr>
        <w:t>magnézium-oxid,</w:t>
      </w:r>
      <w:r>
        <w:rPr>
          <w:spacing w:val="76"/>
          <w:w w:val="150"/>
          <w:sz w:val="24"/>
        </w:rPr>
        <w:t> </w:t>
      </w:r>
      <w:r>
        <w:rPr>
          <w:sz w:val="24"/>
        </w:rPr>
        <w:t>ammónium-</w:t>
      </w:r>
      <w:r>
        <w:rPr>
          <w:spacing w:val="-2"/>
          <w:sz w:val="24"/>
        </w:rPr>
        <w:t>klorid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91" w:after="0"/>
        <w:ind w:left="455" w:right="0" w:hanging="313"/>
        <w:jc w:val="left"/>
        <w:rPr>
          <w:sz w:val="24"/>
        </w:rPr>
      </w:pPr>
      <w:r>
        <w:rPr>
          <w:sz w:val="24"/>
        </w:rPr>
        <w:t>kén-dioxid,</w:t>
      </w:r>
      <w:r>
        <w:rPr>
          <w:spacing w:val="66"/>
          <w:sz w:val="24"/>
        </w:rPr>
        <w:t> </w:t>
      </w:r>
      <w:r>
        <w:rPr>
          <w:sz w:val="24"/>
        </w:rPr>
        <w:t>kén-hidrogén,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salétromsav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salétromsavra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vonatkozó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állítások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egyikébe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hiba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csúszott.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38"/>
          <w:sz w:val="24"/>
        </w:rPr>
        <w:t> </w:t>
      </w:r>
      <w:r>
        <w:rPr>
          <w:b/>
          <w:spacing w:val="-2"/>
          <w:sz w:val="24"/>
        </w:rPr>
        <w:t>állítás?</w:t>
      </w:r>
    </w:p>
    <w:p>
      <w:pPr>
        <w:pStyle w:val="BodyText"/>
        <w:spacing w:before="184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0" w:after="0"/>
        <w:ind w:left="469" w:right="0" w:hanging="327"/>
        <w:jc w:val="left"/>
        <w:rPr>
          <w:sz w:val="24"/>
        </w:rPr>
      </w:pPr>
      <w:r>
        <w:rPr>
          <w:sz w:val="24"/>
        </w:rPr>
        <w:t>Tömény</w:t>
      </w:r>
      <w:r>
        <w:rPr>
          <w:spacing w:val="26"/>
          <w:sz w:val="24"/>
        </w:rPr>
        <w:t> </w:t>
      </w:r>
      <w:r>
        <w:rPr>
          <w:sz w:val="24"/>
        </w:rPr>
        <w:t>oldata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választóvíz.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1" w:after="0"/>
        <w:ind w:left="456" w:right="0" w:hanging="31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6268973</wp:posOffset>
                </wp:positionH>
                <wp:positionV relativeFrom="paragraph">
                  <wp:posOffset>188258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236"/>
                              </a:lnTo>
                              <a:lnTo>
                                <a:pt x="9143" y="364236"/>
                              </a:lnTo>
                              <a:lnTo>
                                <a:pt x="4572" y="359663"/>
                              </a:lnTo>
                              <a:lnTo>
                                <a:pt x="9143" y="359663"/>
                              </a:lnTo>
                              <a:lnTo>
                                <a:pt x="9143" y="9143"/>
                              </a:lnTo>
                              <a:lnTo>
                                <a:pt x="4572" y="9143"/>
                              </a:lnTo>
                              <a:lnTo>
                                <a:pt x="9143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3" y="359663"/>
                              </a:moveTo>
                              <a:lnTo>
                                <a:pt x="4572" y="359663"/>
                              </a:lnTo>
                              <a:lnTo>
                                <a:pt x="9143" y="364236"/>
                              </a:lnTo>
                              <a:lnTo>
                                <a:pt x="914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4" y="359663"/>
                              </a:moveTo>
                              <a:lnTo>
                                <a:pt x="9143" y="359663"/>
                              </a:lnTo>
                              <a:lnTo>
                                <a:pt x="9143" y="364236"/>
                              </a:lnTo>
                              <a:lnTo>
                                <a:pt x="359664" y="364236"/>
                              </a:lnTo>
                              <a:lnTo>
                                <a:pt x="359664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359664" y="364236"/>
                              </a:lnTo>
                              <a:lnTo>
                                <a:pt x="364235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235" y="9143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235" y="359663"/>
                              </a:lnTo>
                              <a:lnTo>
                                <a:pt x="359664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143" y="4572"/>
                              </a:moveTo>
                              <a:lnTo>
                                <a:pt x="4572" y="9143"/>
                              </a:lnTo>
                              <a:lnTo>
                                <a:pt x="9143" y="9143"/>
                              </a:lnTo>
                              <a:lnTo>
                                <a:pt x="9143" y="4572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9143" y="4572"/>
                              </a:lnTo>
                              <a:lnTo>
                                <a:pt x="9143" y="9143"/>
                              </a:lnTo>
                              <a:lnTo>
                                <a:pt x="359664" y="9143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59664" y="4572"/>
                              </a:lnTo>
                              <a:lnTo>
                                <a:pt x="364235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619995pt;margin-top:14.823503pt;width:29.1pt;height:29.1pt;mso-position-horizontal-relative:page;mso-position-vertical-relative:paragraph;z-index:15731200" id="docshape19" coordorigin="9872,296" coordsize="582,582" path="m10454,296l9872,296,9872,878,10454,878,10454,870,9887,870,9880,863,9887,863,9887,311,9880,311,9887,304,10454,304,10454,296xm9887,863l9880,863,9887,870,9887,863xm10439,863l9887,863,9887,870,10439,870,10439,863xm10439,304l10439,870,10446,863,10454,863,10454,311,10446,311,10439,304xm10454,863l10446,863,10439,870,10454,870,10454,863xm9887,304l9880,311,9887,311,9887,304xm10439,304l9887,304,9887,311,10439,311,10439,304xm10454,304l10439,304,10446,311,10454,311,10454,30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Tömény</w:t>
      </w:r>
      <w:r>
        <w:rPr>
          <w:spacing w:val="35"/>
          <w:sz w:val="24"/>
        </w:rPr>
        <w:t> </w:t>
      </w:r>
      <w:r>
        <w:rPr>
          <w:sz w:val="24"/>
        </w:rPr>
        <w:t>kénsavval</w:t>
      </w:r>
      <w:r>
        <w:rPr>
          <w:spacing w:val="35"/>
          <w:sz w:val="24"/>
        </w:rPr>
        <w:t> </w:t>
      </w:r>
      <w:r>
        <w:rPr>
          <w:sz w:val="24"/>
        </w:rPr>
        <w:t>alkotott</w:t>
      </w:r>
      <w:r>
        <w:rPr>
          <w:spacing w:val="35"/>
          <w:sz w:val="24"/>
        </w:rPr>
        <w:t> </w:t>
      </w:r>
      <w:r>
        <w:rPr>
          <w:sz w:val="24"/>
        </w:rPr>
        <w:t>elegye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királyvíz.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3" w:after="0"/>
        <w:ind w:left="469" w:right="0" w:hanging="327"/>
        <w:jc w:val="left"/>
        <w:rPr>
          <w:sz w:val="24"/>
        </w:rPr>
      </w:pPr>
      <w:r>
        <w:rPr>
          <w:sz w:val="24"/>
        </w:rPr>
        <w:t>Erős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sav.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z w:val="24"/>
        </w:rPr>
        <w:t>Erélyes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oxidálószer.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1" w:after="0"/>
        <w:ind w:left="456" w:right="0" w:hanging="314"/>
        <w:jc w:val="left"/>
        <w:rPr>
          <w:sz w:val="24"/>
        </w:rPr>
      </w:pPr>
      <w:r>
        <w:rPr>
          <w:sz w:val="24"/>
        </w:rPr>
        <w:t>Sói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nitrátok.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78"/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felsoroltak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oldódik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jól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vízben</w:t>
      </w:r>
      <w:r>
        <w:rPr>
          <w:b/>
          <w:spacing w:val="32"/>
          <w:sz w:val="24"/>
        </w:rPr>
        <w:t> </w:t>
      </w:r>
      <w:r>
        <w:rPr>
          <w:b/>
          <w:spacing w:val="-2"/>
          <w:sz w:val="24"/>
        </w:rPr>
        <w:t>szobahőmérsékleten?</w:t>
      </w: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0" w:after="0"/>
        <w:ind w:left="469" w:right="0" w:hanging="327"/>
        <w:jc w:val="left"/>
        <w:rPr>
          <w:sz w:val="24"/>
        </w:rPr>
      </w:pPr>
      <w:r>
        <w:rPr>
          <w:spacing w:val="-2"/>
          <w:sz w:val="24"/>
        </w:rPr>
        <w:t>Cellulóz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pacing w:val="-2"/>
          <w:sz w:val="24"/>
        </w:rPr>
        <w:t>Vörösfoszfor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6265164</wp:posOffset>
                </wp:positionH>
                <wp:positionV relativeFrom="paragraph">
                  <wp:posOffset>255009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5"/>
                              </a:lnTo>
                              <a:lnTo>
                                <a:pt x="9144" y="364235"/>
                              </a:lnTo>
                              <a:lnTo>
                                <a:pt x="4572" y="359663"/>
                              </a:lnTo>
                              <a:lnTo>
                                <a:pt x="9144" y="359663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59663"/>
                              </a:moveTo>
                              <a:lnTo>
                                <a:pt x="4572" y="359663"/>
                              </a:lnTo>
                              <a:lnTo>
                                <a:pt x="9144" y="364235"/>
                              </a:lnTo>
                              <a:lnTo>
                                <a:pt x="9144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359663"/>
                              </a:moveTo>
                              <a:lnTo>
                                <a:pt x="9144" y="359663"/>
                              </a:lnTo>
                              <a:lnTo>
                                <a:pt x="9144" y="364235"/>
                              </a:lnTo>
                              <a:lnTo>
                                <a:pt x="359663" y="364235"/>
                              </a:lnTo>
                              <a:lnTo>
                                <a:pt x="359663" y="359663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359663" y="364235"/>
                              </a:lnTo>
                              <a:lnTo>
                                <a:pt x="364236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4"/>
                              </a:lnTo>
                              <a:lnTo>
                                <a:pt x="364236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236" y="359663"/>
                              </a:lnTo>
                              <a:lnTo>
                                <a:pt x="359663" y="364235"/>
                              </a:lnTo>
                              <a:lnTo>
                                <a:pt x="369569" y="364235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369570" h="369570">
                              <a:moveTo>
                                <a:pt x="359663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359663" y="9144"/>
                              </a:lnTo>
                              <a:lnTo>
                                <a:pt x="359663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59663" y="4572"/>
                              </a:lnTo>
                              <a:lnTo>
                                <a:pt x="364236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320007pt;margin-top:20.079519pt;width:29.1pt;height:29.1pt;mso-position-horizontal-relative:page;mso-position-vertical-relative:paragraph;z-index:15732736" id="docshape20" coordorigin="9866,402" coordsize="582,582" path="m10448,402l9866,402,9866,984,10448,984,10448,975,9881,975,9874,968,9881,968,9881,416,9874,416,9881,409,10448,409,10448,402xm9881,968l9874,968,9881,975,9881,968xm10433,968l9881,968,9881,975,10433,975,10433,968xm10433,409l10433,975,10440,968,10448,968,10448,416,10440,416,10433,409xm10448,968l10440,968,10433,975,10448,975,10448,968xm9881,409l9874,416,9881,416,9881,409xm10433,409l9881,409,9881,416,10433,416,10433,409xm10448,409l10433,409,10440,416,10448,416,10448,40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Foszforsav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2" w:after="0"/>
        <w:ind w:left="469" w:right="0" w:hanging="327"/>
        <w:jc w:val="left"/>
        <w:rPr>
          <w:sz w:val="24"/>
        </w:rPr>
      </w:pPr>
      <w:r>
        <w:rPr>
          <w:sz w:val="24"/>
        </w:rPr>
        <w:t>Kalcium-</w:t>
      </w:r>
      <w:r>
        <w:rPr>
          <w:spacing w:val="-2"/>
          <w:sz w:val="24"/>
        </w:rPr>
        <w:t>karbonát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z w:val="24"/>
        </w:rPr>
        <w:t>Szén-</w:t>
      </w:r>
      <w:r>
        <w:rPr>
          <w:spacing w:val="-2"/>
          <w:sz w:val="24"/>
        </w:rPr>
        <w:t>monoxid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7" w:right="0" w:hanging="255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elektron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tartózkodik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alapállapotú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jódatom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második</w:t>
      </w:r>
      <w:r>
        <w:rPr>
          <w:b/>
          <w:spacing w:val="42"/>
          <w:sz w:val="24"/>
        </w:rPr>
        <w:t> </w:t>
      </w:r>
      <w:r>
        <w:rPr>
          <w:b/>
          <w:spacing w:val="-2"/>
          <w:sz w:val="24"/>
        </w:rPr>
        <w:t>elektronhéján?</w:t>
      </w:r>
    </w:p>
    <w:p>
      <w:pPr>
        <w:pStyle w:val="BodyText"/>
        <w:spacing w:before="183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8" w:val="left" w:leader="none"/>
        </w:tabs>
        <w:spacing w:line="240" w:lineRule="auto" w:before="1" w:after="0"/>
        <w:ind w:left="468" w:right="0" w:hanging="326"/>
        <w:jc w:val="left"/>
        <w:rPr>
          <w:sz w:val="24"/>
        </w:rPr>
      </w:pPr>
      <w:r>
        <w:rPr>
          <w:spacing w:val="-10"/>
          <w:sz w:val="24"/>
        </w:rPr>
        <w:t>2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91" w:after="0"/>
        <w:ind w:left="455" w:right="0" w:hanging="313"/>
        <w:jc w:val="left"/>
        <w:rPr>
          <w:sz w:val="24"/>
        </w:rPr>
      </w:pPr>
      <w:r>
        <w:rPr>
          <w:spacing w:val="-10"/>
          <w:sz w:val="24"/>
        </w:rPr>
        <w:t>4</w:t>
      </w:r>
    </w:p>
    <w:p>
      <w:pPr>
        <w:pStyle w:val="ListParagraph"/>
        <w:numPr>
          <w:ilvl w:val="1"/>
          <w:numId w:val="3"/>
        </w:numPr>
        <w:tabs>
          <w:tab w:pos="468" w:val="left" w:leader="none"/>
        </w:tabs>
        <w:spacing w:line="240" w:lineRule="auto" w:before="92" w:after="0"/>
        <w:ind w:left="468" w:right="0" w:hanging="32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6266688</wp:posOffset>
                </wp:positionH>
                <wp:positionV relativeFrom="paragraph">
                  <wp:posOffset>247538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5"/>
                              </a:lnTo>
                              <a:lnTo>
                                <a:pt x="9906" y="364235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3"/>
                              </a:lnTo>
                              <a:lnTo>
                                <a:pt x="4572" y="9143"/>
                              </a:lnTo>
                              <a:lnTo>
                                <a:pt x="9906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235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235"/>
                              </a:lnTo>
                              <a:lnTo>
                                <a:pt x="360426" y="364235"/>
                              </a:lnTo>
                              <a:lnTo>
                                <a:pt x="36042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360426" y="364235"/>
                              </a:lnTo>
                              <a:lnTo>
                                <a:pt x="364997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3"/>
                              </a:lnTo>
                              <a:lnTo>
                                <a:pt x="364997" y="9143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997" y="359663"/>
                              </a:lnTo>
                              <a:lnTo>
                                <a:pt x="360426" y="364235"/>
                              </a:lnTo>
                              <a:lnTo>
                                <a:pt x="369569" y="364235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1"/>
                              </a:moveTo>
                              <a:lnTo>
                                <a:pt x="4572" y="9143"/>
                              </a:lnTo>
                              <a:lnTo>
                                <a:pt x="9906" y="9143"/>
                              </a:lnTo>
                              <a:lnTo>
                                <a:pt x="9906" y="4571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9906" y="4571"/>
                              </a:lnTo>
                              <a:lnTo>
                                <a:pt x="9906" y="9143"/>
                              </a:lnTo>
                              <a:lnTo>
                                <a:pt x="360426" y="9143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60426" y="4571"/>
                              </a:lnTo>
                              <a:lnTo>
                                <a:pt x="364997" y="9143"/>
                              </a:lnTo>
                              <a:lnTo>
                                <a:pt x="369569" y="9143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440002pt;margin-top:19.491238pt;width:29.1pt;height:29.1pt;mso-position-horizontal-relative:page;mso-position-vertical-relative:paragraph;z-index:15733248" id="docshape21" coordorigin="9869,390" coordsize="582,582" path="m10451,390l9869,390,9869,972,10451,972,10451,963,9884,963,9876,956,9884,956,9884,404,9876,404,9884,397,10451,397,10451,390xm9884,956l9876,956,9884,963,9884,956xm10436,956l9884,956,9884,963,10436,963,10436,956xm10436,397l10436,963,10444,956,10451,956,10451,404,10444,404,10436,397xm10451,956l10444,956,10436,963,10451,963,10451,956xm9884,397l9876,404,9884,404,9884,397xm10436,397l9884,397,9884,404,10436,404,10436,397xm10451,397l10436,397,10444,404,10451,404,10451,39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  <w:sz w:val="24"/>
        </w:rPr>
        <w:t>6</w:t>
      </w:r>
    </w:p>
    <w:p>
      <w:pPr>
        <w:pStyle w:val="ListParagraph"/>
        <w:numPr>
          <w:ilvl w:val="1"/>
          <w:numId w:val="3"/>
        </w:numPr>
        <w:tabs>
          <w:tab w:pos="468" w:val="left" w:leader="none"/>
        </w:tabs>
        <w:spacing w:line="240" w:lineRule="auto" w:before="93" w:after="0"/>
        <w:ind w:left="468" w:right="0" w:hanging="326"/>
        <w:jc w:val="left"/>
        <w:rPr>
          <w:sz w:val="24"/>
        </w:rPr>
      </w:pPr>
      <w:r>
        <w:rPr>
          <w:spacing w:val="-10"/>
          <w:sz w:val="24"/>
        </w:rPr>
        <w:t>8</w:t>
      </w:r>
    </w:p>
    <w:p>
      <w:pPr>
        <w:pStyle w:val="ListParagraph"/>
        <w:numPr>
          <w:ilvl w:val="1"/>
          <w:numId w:val="3"/>
        </w:numPr>
        <w:tabs>
          <w:tab w:pos="457" w:val="left" w:leader="none"/>
        </w:tabs>
        <w:spacing w:line="240" w:lineRule="auto" w:before="91" w:after="0"/>
        <w:ind w:left="457" w:right="0" w:hanging="315"/>
        <w:jc w:val="left"/>
        <w:rPr>
          <w:sz w:val="24"/>
        </w:rPr>
      </w:pPr>
      <w:r>
        <w:rPr>
          <w:spacing w:val="-5"/>
          <w:sz w:val="24"/>
        </w:rPr>
        <w:t>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751" w:val="left" w:leader="none"/>
          <w:tab w:pos="757" w:val="left" w:leader="none"/>
          <w:tab w:pos="1458" w:val="left" w:leader="none"/>
          <w:tab w:pos="2522" w:val="left" w:leader="none"/>
          <w:tab w:pos="3711" w:val="left" w:leader="none"/>
          <w:tab w:pos="5447" w:val="left" w:leader="none"/>
          <w:tab w:pos="6610" w:val="left" w:leader="none"/>
          <w:tab w:pos="7596" w:val="left" w:leader="none"/>
          <w:tab w:pos="8700" w:val="left" w:leader="none"/>
        </w:tabs>
        <w:spacing w:line="319" w:lineRule="auto" w:before="0" w:after="0"/>
        <w:ind w:left="757" w:right="419" w:hanging="616"/>
        <w:jc w:val="left"/>
        <w:rPr>
          <w:b/>
          <w:sz w:val="24"/>
        </w:rPr>
      </w:pPr>
      <w:r>
        <w:rPr>
          <w:b/>
          <w:spacing w:val="-4"/>
          <w:sz w:val="24"/>
        </w:rPr>
        <w:t>Egy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szerves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vegyület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összegképlete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</w:t>
      </w:r>
      <w:r>
        <w:rPr>
          <w:b/>
          <w:spacing w:val="-2"/>
          <w:sz w:val="24"/>
          <w:vertAlign w:val="subscript"/>
        </w:rPr>
        <w:t>5</w:t>
      </w:r>
      <w:r>
        <w:rPr>
          <w:b/>
          <w:spacing w:val="-2"/>
          <w:sz w:val="24"/>
          <w:vertAlign w:val="baseline"/>
        </w:rPr>
        <w:t>H</w:t>
      </w:r>
      <w:r>
        <w:rPr>
          <w:b/>
          <w:spacing w:val="-2"/>
          <w:sz w:val="24"/>
          <w:vertAlign w:val="subscript"/>
        </w:rPr>
        <w:t>13</w:t>
      </w:r>
      <w:r>
        <w:rPr>
          <w:b/>
          <w:spacing w:val="-2"/>
          <w:sz w:val="24"/>
          <w:vertAlign w:val="baseline"/>
        </w:rPr>
        <w:t>N.</w:t>
      </w:r>
      <w:r>
        <w:rPr>
          <w:b/>
          <w:sz w:val="24"/>
          <w:vertAlign w:val="baseline"/>
        </w:rPr>
        <w:tab/>
      </w:r>
      <w:r>
        <w:rPr>
          <w:b/>
          <w:spacing w:val="-2"/>
          <w:sz w:val="24"/>
          <w:vertAlign w:val="baseline"/>
        </w:rPr>
        <w:t>Ennek</w:t>
      </w:r>
      <w:r>
        <w:rPr>
          <w:b/>
          <w:sz w:val="24"/>
          <w:vertAlign w:val="baseline"/>
        </w:rPr>
        <w:tab/>
      </w:r>
      <w:r>
        <w:rPr>
          <w:b/>
          <w:spacing w:val="-2"/>
          <w:sz w:val="24"/>
          <w:vertAlign w:val="baseline"/>
        </w:rPr>
        <w:t>alapján</w:t>
      </w:r>
      <w:r>
        <w:rPr>
          <w:b/>
          <w:sz w:val="24"/>
          <w:vertAlign w:val="baseline"/>
        </w:rPr>
        <w:tab/>
      </w:r>
      <w:r>
        <w:rPr>
          <w:b/>
          <w:spacing w:val="-4"/>
          <w:sz w:val="24"/>
          <w:vertAlign w:val="baseline"/>
        </w:rPr>
        <w:t>mely </w:t>
      </w:r>
      <w:r>
        <w:rPr>
          <w:b/>
          <w:sz w:val="24"/>
          <w:vertAlign w:val="baseline"/>
        </w:rPr>
        <w:t>vegyületcsoport(ok)ba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tartozhat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az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alábbiak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közül: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amin,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amid,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aminosav?</w:t>
      </w: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0" w:after="0"/>
        <w:ind w:left="469" w:right="0" w:hanging="327"/>
        <w:jc w:val="left"/>
        <w:rPr>
          <w:sz w:val="24"/>
        </w:rPr>
      </w:pPr>
      <w:r>
        <w:rPr>
          <w:sz w:val="24"/>
        </w:rPr>
        <w:t>Csak</w:t>
      </w:r>
      <w:r>
        <w:rPr>
          <w:spacing w:val="23"/>
          <w:sz w:val="24"/>
        </w:rPr>
        <w:t> </w:t>
      </w:r>
      <w:r>
        <w:rPr>
          <w:sz w:val="24"/>
        </w:rPr>
        <w:t>amin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lehet.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z w:val="24"/>
        </w:rPr>
        <w:t>Csak</w:t>
      </w:r>
      <w:r>
        <w:rPr>
          <w:spacing w:val="23"/>
          <w:sz w:val="24"/>
        </w:rPr>
        <w:t> </w:t>
      </w:r>
      <w:r>
        <w:rPr>
          <w:sz w:val="24"/>
        </w:rPr>
        <w:t>amid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lehet.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3" w:after="0"/>
        <w:ind w:left="469" w:right="0" w:hanging="32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6267450</wp:posOffset>
                </wp:positionH>
                <wp:positionV relativeFrom="paragraph">
                  <wp:posOffset>258532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6"/>
                              </a:lnTo>
                              <a:lnTo>
                                <a:pt x="9905" y="360426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6"/>
                              </a:moveTo>
                              <a:lnTo>
                                <a:pt x="4572" y="360426"/>
                              </a:lnTo>
                              <a:lnTo>
                                <a:pt x="9905" y="364998"/>
                              </a:lnTo>
                              <a:lnTo>
                                <a:pt x="990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5" y="360426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5pt;margin-top:20.356901pt;width:29.1pt;height:29.1pt;mso-position-horizontal-relative:page;mso-position-vertical-relative:paragraph;z-index:15734272" id="docshape22" coordorigin="9870,407" coordsize="582,582" path="m10452,407l9870,407,9870,989,10452,989,10452,982,9886,982,9877,975,9886,975,9886,423,9877,423,9886,416,10452,416,10452,407xm9886,975l9877,975,9886,982,9886,975xm10438,975l9886,975,9886,982,10438,982,10438,975xm10438,416l10438,982,10445,975,10452,975,10452,423,10445,423,10438,416xm10452,975l10445,975,10438,982,10452,982,10452,975xm9886,416l9877,423,9886,423,9886,416xm10438,416l9886,416,9886,423,10438,423,10438,416xm10452,416l10438,416,10445,423,10452,423,10452,4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Amin</w:t>
      </w:r>
      <w:r>
        <w:rPr>
          <w:spacing w:val="28"/>
          <w:sz w:val="24"/>
        </w:rPr>
        <w:t> </w:t>
      </w:r>
      <w:r>
        <w:rPr>
          <w:sz w:val="24"/>
        </w:rPr>
        <w:t>vagy</w:t>
      </w:r>
      <w:r>
        <w:rPr>
          <w:spacing w:val="28"/>
          <w:sz w:val="24"/>
        </w:rPr>
        <w:t> </w:t>
      </w:r>
      <w:r>
        <w:rPr>
          <w:sz w:val="24"/>
        </w:rPr>
        <w:t>amid</w:t>
      </w:r>
      <w:r>
        <w:rPr>
          <w:spacing w:val="29"/>
          <w:sz w:val="24"/>
        </w:rPr>
        <w:t> </w:t>
      </w:r>
      <w:r>
        <w:rPr>
          <w:sz w:val="24"/>
        </w:rPr>
        <w:t>lehet,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aminosav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nem.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1" w:after="0"/>
        <w:ind w:left="469" w:right="0" w:hanging="327"/>
        <w:jc w:val="left"/>
        <w:rPr>
          <w:sz w:val="24"/>
        </w:rPr>
      </w:pPr>
      <w:r>
        <w:rPr>
          <w:sz w:val="24"/>
        </w:rPr>
        <w:t>Amin</w:t>
      </w:r>
      <w:r>
        <w:rPr>
          <w:spacing w:val="24"/>
          <w:sz w:val="24"/>
        </w:rPr>
        <w:t> </w:t>
      </w:r>
      <w:r>
        <w:rPr>
          <w:sz w:val="24"/>
        </w:rPr>
        <w:t>vagy</w:t>
      </w:r>
      <w:r>
        <w:rPr>
          <w:spacing w:val="25"/>
          <w:sz w:val="24"/>
        </w:rPr>
        <w:t> </w:t>
      </w:r>
      <w:r>
        <w:rPr>
          <w:sz w:val="24"/>
        </w:rPr>
        <w:t>aminosav</w:t>
      </w:r>
      <w:r>
        <w:rPr>
          <w:spacing w:val="25"/>
          <w:sz w:val="24"/>
        </w:rPr>
        <w:t> </w:t>
      </w:r>
      <w:r>
        <w:rPr>
          <w:sz w:val="24"/>
        </w:rPr>
        <w:t>lehet,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amid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nem.</w:t>
      </w:r>
    </w:p>
    <w:p>
      <w:pPr>
        <w:pStyle w:val="ListParagraph"/>
        <w:numPr>
          <w:ilvl w:val="1"/>
          <w:numId w:val="3"/>
        </w:numPr>
        <w:tabs>
          <w:tab w:pos="455" w:val="left" w:leader="none"/>
        </w:tabs>
        <w:spacing w:line="240" w:lineRule="auto" w:before="92" w:after="0"/>
        <w:ind w:left="455" w:right="0" w:hanging="313"/>
        <w:jc w:val="left"/>
        <w:rPr>
          <w:sz w:val="24"/>
        </w:rPr>
      </w:pPr>
      <w:r>
        <w:rPr>
          <w:sz w:val="24"/>
        </w:rPr>
        <w:t>Mindhárom</w:t>
      </w:r>
      <w:r>
        <w:rPr>
          <w:spacing w:val="69"/>
          <w:sz w:val="24"/>
        </w:rPr>
        <w:t> </w:t>
      </w:r>
      <w:r>
        <w:rPr>
          <w:sz w:val="24"/>
        </w:rPr>
        <w:t>vegyületcsoportba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tartozhat.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572" w:val="left" w:leader="none"/>
          <w:tab w:pos="646" w:val="left" w:leader="none"/>
        </w:tabs>
        <w:spacing w:line="319" w:lineRule="auto" w:before="0" w:after="0"/>
        <w:ind w:left="646" w:right="423" w:hanging="504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funkciós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csoport,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glükózmolekula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nyílt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láncú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gyűrűs konstitúciójában egyaránt megtalálható?</w:t>
      </w:r>
    </w:p>
    <w:p>
      <w:pPr>
        <w:pStyle w:val="BodyText"/>
        <w:spacing w:before="92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0" w:after="0"/>
        <w:ind w:left="469" w:right="0" w:hanging="327"/>
        <w:jc w:val="left"/>
        <w:rPr>
          <w:sz w:val="24"/>
        </w:rPr>
      </w:pPr>
      <w:r>
        <w:rPr>
          <w:spacing w:val="-2"/>
          <w:sz w:val="24"/>
        </w:rPr>
        <w:t>Aminocsoport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3" w:after="0"/>
        <w:ind w:left="456" w:right="0" w:hanging="31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6277355</wp:posOffset>
                </wp:positionH>
                <wp:positionV relativeFrom="paragraph">
                  <wp:posOffset>54373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997"/>
                              </a:lnTo>
                              <a:lnTo>
                                <a:pt x="9144" y="364997"/>
                              </a:lnTo>
                              <a:lnTo>
                                <a:pt x="4572" y="360425"/>
                              </a:lnTo>
                              <a:lnTo>
                                <a:pt x="9144" y="360425"/>
                              </a:lnTo>
                              <a:lnTo>
                                <a:pt x="9144" y="9905"/>
                              </a:lnTo>
                              <a:lnTo>
                                <a:pt x="4572" y="9905"/>
                              </a:lnTo>
                              <a:lnTo>
                                <a:pt x="9144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60425"/>
                              </a:moveTo>
                              <a:lnTo>
                                <a:pt x="4572" y="360425"/>
                              </a:lnTo>
                              <a:lnTo>
                                <a:pt x="9144" y="364997"/>
                              </a:lnTo>
                              <a:lnTo>
                                <a:pt x="914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360425"/>
                              </a:moveTo>
                              <a:lnTo>
                                <a:pt x="9144" y="360425"/>
                              </a:lnTo>
                              <a:lnTo>
                                <a:pt x="9144" y="364997"/>
                              </a:lnTo>
                              <a:lnTo>
                                <a:pt x="359664" y="364997"/>
                              </a:lnTo>
                              <a:lnTo>
                                <a:pt x="35966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4571"/>
                              </a:moveTo>
                              <a:lnTo>
                                <a:pt x="359664" y="364997"/>
                              </a:lnTo>
                              <a:lnTo>
                                <a:pt x="364236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236" y="9905"/>
                              </a:lnTo>
                              <a:lnTo>
                                <a:pt x="359664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236" y="360425"/>
                              </a:lnTo>
                              <a:lnTo>
                                <a:pt x="359664" y="364997"/>
                              </a:lnTo>
                              <a:lnTo>
                                <a:pt x="369570" y="364997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144" y="4571"/>
                              </a:moveTo>
                              <a:lnTo>
                                <a:pt x="4572" y="9905"/>
                              </a:lnTo>
                              <a:lnTo>
                                <a:pt x="9144" y="9905"/>
                              </a:lnTo>
                              <a:lnTo>
                                <a:pt x="9144" y="4571"/>
                              </a:lnTo>
                              <a:close/>
                            </a:path>
                            <a:path w="369570" h="369570">
                              <a:moveTo>
                                <a:pt x="359664" y="4571"/>
                              </a:moveTo>
                              <a:lnTo>
                                <a:pt x="9144" y="4571"/>
                              </a:lnTo>
                              <a:lnTo>
                                <a:pt x="9144" y="9905"/>
                              </a:lnTo>
                              <a:lnTo>
                                <a:pt x="359664" y="9905"/>
                              </a:lnTo>
                              <a:lnTo>
                                <a:pt x="359664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59664" y="4571"/>
                              </a:lnTo>
                              <a:lnTo>
                                <a:pt x="364236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279999pt;margin-top:4.281394pt;width:29.1pt;height:29.1pt;mso-position-horizontal-relative:page;mso-position-vertical-relative:paragraph;z-index:15733760" id="docshape23" coordorigin="9886,86" coordsize="582,582" path="m10468,86l9886,86,9886,668,10468,668,10468,660,9900,660,9893,653,9900,653,9900,101,9893,101,9900,93,10468,93,10468,86xm9900,653l9893,653,9900,660,9900,653xm10452,653l9900,653,9900,660,10452,660,10452,653xm10452,93l10452,660,10459,653,10468,653,10468,101,10459,101,10452,93xm10468,653l10459,653,10452,660,10468,660,10468,653xm9900,93l9893,101,9900,101,9900,93xm10452,93l9900,93,9900,101,10452,101,10452,93xm10468,93l10452,93,10459,101,10468,101,10468,9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Hidroxilcsoport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1" w:after="0"/>
        <w:ind w:left="469" w:right="0" w:hanging="327"/>
        <w:jc w:val="left"/>
        <w:rPr>
          <w:sz w:val="24"/>
        </w:rPr>
      </w:pPr>
      <w:r>
        <w:rPr>
          <w:spacing w:val="-2"/>
          <w:sz w:val="24"/>
        </w:rPr>
        <w:t>Oxocsoport</w:t>
      </w:r>
    </w:p>
    <w:p>
      <w:pPr>
        <w:pStyle w:val="ListParagraph"/>
        <w:numPr>
          <w:ilvl w:val="1"/>
          <w:numId w:val="3"/>
        </w:numPr>
        <w:tabs>
          <w:tab w:pos="469" w:val="left" w:leader="none"/>
        </w:tabs>
        <w:spacing w:line="240" w:lineRule="auto" w:before="93" w:after="0"/>
        <w:ind w:left="469" w:right="0" w:hanging="327"/>
        <w:jc w:val="left"/>
        <w:rPr>
          <w:sz w:val="24"/>
        </w:rPr>
      </w:pPr>
      <w:r>
        <w:rPr>
          <w:spacing w:val="-2"/>
          <w:sz w:val="24"/>
        </w:rPr>
        <w:t>Karboxilcsoport</w:t>
      </w:r>
    </w:p>
    <w:p>
      <w:pPr>
        <w:pStyle w:val="ListParagraph"/>
        <w:numPr>
          <w:ilvl w:val="1"/>
          <w:numId w:val="3"/>
        </w:numPr>
        <w:tabs>
          <w:tab w:pos="456" w:val="left" w:leader="none"/>
        </w:tabs>
        <w:spacing w:line="240" w:lineRule="auto" w:before="92" w:after="0"/>
        <w:ind w:left="456" w:right="0" w:hanging="31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5440679</wp:posOffset>
                </wp:positionH>
                <wp:positionV relativeFrom="paragraph">
                  <wp:posOffset>127697</wp:posOffset>
                </wp:positionV>
                <wp:extent cx="1259205" cy="36893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25920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7"/>
                              <w:gridCol w:w="851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997" w:type="dxa"/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6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i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pont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99994pt;margin-top:10.05491pt;width:99.15pt;height:29.05pt;mso-position-horizontal-relative:page;mso-position-vertical-relative:paragraph;z-index:1573478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7"/>
                        <w:gridCol w:w="851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997" w:type="dxa"/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137"/>
                              <w:ind w:left="6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11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pont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24"/>
        </w:rPr>
        <w:t>Étercsoport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10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3571" w:val="left" w:leader="none"/>
        </w:tabs>
        <w:spacing w:line="240" w:lineRule="auto" w:before="0" w:after="0"/>
        <w:ind w:left="3571" w:right="0" w:hanging="294"/>
        <w:jc w:val="left"/>
      </w:pPr>
      <w:r>
        <w:rPr/>
        <w:t>Négyféle</w:t>
      </w:r>
      <w:r>
        <w:rPr>
          <w:spacing w:val="34"/>
        </w:rPr>
        <w:t> </w:t>
      </w:r>
      <w:r>
        <w:rPr>
          <w:spacing w:val="-2"/>
        </w:rPr>
        <w:t>asszociáció</w:t>
      </w:r>
    </w:p>
    <w:p>
      <w:pPr>
        <w:pStyle w:val="BodyText"/>
        <w:spacing w:before="112"/>
        <w:rPr>
          <w:b/>
          <w:sz w:val="28"/>
        </w:rPr>
      </w:pPr>
    </w:p>
    <w:p>
      <w:pPr>
        <w:spacing w:before="0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38"/>
          <w:sz w:val="24"/>
        </w:rPr>
        <w:t> </w:t>
      </w:r>
      <w:r>
        <w:rPr>
          <w:b/>
          <w:i/>
          <w:sz w:val="24"/>
        </w:rPr>
        <w:t>végén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36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36"/>
          <w:sz w:val="24"/>
        </w:rPr>
        <w:t> </w:t>
      </w:r>
      <w:r>
        <w:rPr>
          <w:b/>
          <w:i/>
          <w:spacing w:val="-2"/>
          <w:sz w:val="24"/>
        </w:rPr>
        <w:t>ablakába!</w:t>
      </w:r>
    </w:p>
    <w:p>
      <w:pPr>
        <w:pStyle w:val="BodyText"/>
        <w:spacing w:before="184"/>
        <w:rPr>
          <w:b/>
          <w:i/>
        </w:rPr>
      </w:pPr>
    </w:p>
    <w:p>
      <w:pPr>
        <w:pStyle w:val="ListParagraph"/>
        <w:numPr>
          <w:ilvl w:val="2"/>
          <w:numId w:val="3"/>
        </w:numPr>
        <w:tabs>
          <w:tab w:pos="1177" w:val="left" w:leader="none"/>
        </w:tabs>
        <w:spacing w:line="240" w:lineRule="auto" w:before="0" w:after="0"/>
        <w:ind w:left="1177" w:right="0" w:hanging="326"/>
        <w:jc w:val="left"/>
        <w:rPr>
          <w:sz w:val="24"/>
        </w:rPr>
      </w:pPr>
      <w:r>
        <w:rPr>
          <w:spacing w:val="-2"/>
          <w:sz w:val="24"/>
        </w:rPr>
        <w:t>Metán</w:t>
      </w:r>
    </w:p>
    <w:p>
      <w:pPr>
        <w:pStyle w:val="ListParagraph"/>
        <w:numPr>
          <w:ilvl w:val="2"/>
          <w:numId w:val="3"/>
        </w:numPr>
        <w:tabs>
          <w:tab w:pos="1165" w:val="left" w:leader="none"/>
        </w:tabs>
        <w:spacing w:line="240" w:lineRule="auto" w:before="92" w:after="0"/>
        <w:ind w:left="1165" w:right="0" w:hanging="314"/>
        <w:jc w:val="left"/>
        <w:rPr>
          <w:sz w:val="24"/>
        </w:rPr>
      </w:pPr>
      <w:r>
        <w:rPr>
          <w:spacing w:val="-2"/>
          <w:sz w:val="24"/>
        </w:rPr>
        <w:t>Benzol</w:t>
      </w:r>
    </w:p>
    <w:p>
      <w:pPr>
        <w:pStyle w:val="ListParagraph"/>
        <w:numPr>
          <w:ilvl w:val="2"/>
          <w:numId w:val="3"/>
        </w:numPr>
        <w:tabs>
          <w:tab w:pos="1177" w:val="left" w:leader="none"/>
        </w:tabs>
        <w:spacing w:line="240" w:lineRule="auto" w:before="92" w:after="0"/>
        <w:ind w:left="1177" w:right="0" w:hanging="326"/>
        <w:jc w:val="left"/>
        <w:rPr>
          <w:sz w:val="24"/>
        </w:rPr>
      </w:pPr>
      <w:r>
        <w:rPr>
          <w:spacing w:val="-2"/>
          <w:sz w:val="24"/>
        </w:rPr>
        <w:t>Mindkettő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92" w:after="0"/>
        <w:ind w:left="1178" w:right="0" w:hanging="327"/>
        <w:jc w:val="left"/>
        <w:rPr>
          <w:sz w:val="24"/>
        </w:rPr>
      </w:pPr>
      <w:r>
        <w:rPr>
          <w:sz w:val="24"/>
        </w:rPr>
        <w:t>Egyik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BodyText"/>
        <w:spacing w:before="184"/>
      </w:pP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Szobahőmérsékleten</w:t>
      </w:r>
      <w:r>
        <w:rPr>
          <w:spacing w:val="54"/>
          <w:sz w:val="24"/>
        </w:rPr>
        <w:t> </w:t>
      </w:r>
      <w:r>
        <w:rPr>
          <w:sz w:val="24"/>
        </w:rPr>
        <w:t>és</w:t>
      </w:r>
      <w:r>
        <w:rPr>
          <w:spacing w:val="55"/>
          <w:sz w:val="24"/>
        </w:rPr>
        <w:t> </w:t>
      </w:r>
      <w:r>
        <w:rPr>
          <w:sz w:val="24"/>
        </w:rPr>
        <w:t>légköri</w:t>
      </w:r>
      <w:r>
        <w:rPr>
          <w:spacing w:val="57"/>
          <w:sz w:val="24"/>
        </w:rPr>
        <w:t> </w:t>
      </w:r>
      <w:r>
        <w:rPr>
          <w:sz w:val="24"/>
        </w:rPr>
        <w:t>nyomáson</w:t>
      </w:r>
      <w:r>
        <w:rPr>
          <w:spacing w:val="55"/>
          <w:sz w:val="24"/>
        </w:rPr>
        <w:t> </w:t>
      </w:r>
      <w:r>
        <w:rPr>
          <w:sz w:val="24"/>
        </w:rPr>
        <w:t>gáz-</w:t>
      </w:r>
      <w:r>
        <w:rPr>
          <w:spacing w:val="-2"/>
          <w:sz w:val="24"/>
        </w:rPr>
        <w:t>halmazállapotú.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2" w:after="0"/>
        <w:ind w:left="861" w:right="0" w:hanging="359"/>
        <w:jc w:val="left"/>
        <w:rPr>
          <w:sz w:val="24"/>
        </w:rPr>
      </w:pPr>
      <w:r>
        <w:rPr>
          <w:sz w:val="24"/>
        </w:rPr>
        <w:t>Molekulájában</w:t>
      </w:r>
      <w:r>
        <w:rPr>
          <w:spacing w:val="41"/>
          <w:sz w:val="24"/>
        </w:rPr>
        <w:t> </w:t>
      </w:r>
      <w:r>
        <w:rPr>
          <w:sz w:val="24"/>
        </w:rPr>
        <w:t>minden</w:t>
      </w:r>
      <w:r>
        <w:rPr>
          <w:spacing w:val="41"/>
          <w:sz w:val="24"/>
        </w:rPr>
        <w:t> </w:t>
      </w:r>
      <w:r>
        <w:rPr>
          <w:sz w:val="24"/>
        </w:rPr>
        <w:t>atom</w:t>
      </w:r>
      <w:r>
        <w:rPr>
          <w:spacing w:val="41"/>
          <w:sz w:val="24"/>
        </w:rPr>
        <w:t> </w:t>
      </w:r>
      <w:r>
        <w:rPr>
          <w:sz w:val="24"/>
        </w:rPr>
        <w:t>egy</w:t>
      </w:r>
      <w:r>
        <w:rPr>
          <w:spacing w:val="41"/>
          <w:sz w:val="24"/>
        </w:rPr>
        <w:t> </w:t>
      </w:r>
      <w:r>
        <w:rPr>
          <w:sz w:val="24"/>
        </w:rPr>
        <w:t>síkban</w:t>
      </w:r>
      <w:r>
        <w:rPr>
          <w:spacing w:val="41"/>
          <w:sz w:val="24"/>
        </w:rPr>
        <w:t> </w:t>
      </w:r>
      <w:r>
        <w:rPr>
          <w:sz w:val="24"/>
        </w:rPr>
        <w:t>helyezkedik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el.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3" w:after="0"/>
        <w:ind w:left="861" w:right="0" w:hanging="359"/>
        <w:jc w:val="left"/>
        <w:rPr>
          <w:sz w:val="24"/>
        </w:rPr>
      </w:pPr>
      <w:r>
        <w:rPr>
          <w:sz w:val="24"/>
        </w:rPr>
        <w:t>Molekulái</w:t>
      </w:r>
      <w:r>
        <w:rPr>
          <w:spacing w:val="58"/>
          <w:sz w:val="24"/>
        </w:rPr>
        <w:t> </w:t>
      </w:r>
      <w:r>
        <w:rPr>
          <w:sz w:val="24"/>
        </w:rPr>
        <w:t>között</w:t>
      </w:r>
      <w:r>
        <w:rPr>
          <w:spacing w:val="58"/>
          <w:sz w:val="24"/>
        </w:rPr>
        <w:t> </w:t>
      </w:r>
      <w:r>
        <w:rPr>
          <w:sz w:val="24"/>
        </w:rPr>
        <w:t>hidrogénkötések</w:t>
      </w:r>
      <w:r>
        <w:rPr>
          <w:spacing w:val="58"/>
          <w:sz w:val="24"/>
        </w:rPr>
        <w:t> </w:t>
      </w:r>
      <w:r>
        <w:rPr>
          <w:sz w:val="24"/>
        </w:rPr>
        <w:t>alakulhatnak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ki.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1" w:after="0"/>
        <w:ind w:left="861" w:right="0" w:hanging="359"/>
        <w:jc w:val="left"/>
        <w:rPr>
          <w:sz w:val="24"/>
        </w:rPr>
      </w:pPr>
      <w:r>
        <w:rPr>
          <w:sz w:val="24"/>
        </w:rPr>
        <w:t>Levegőn</w:t>
      </w:r>
      <w:r>
        <w:rPr>
          <w:spacing w:val="39"/>
          <w:sz w:val="24"/>
        </w:rPr>
        <w:t> </w:t>
      </w:r>
      <w:r>
        <w:rPr>
          <w:sz w:val="24"/>
        </w:rPr>
        <w:t>kormozó</w:t>
      </w:r>
      <w:r>
        <w:rPr>
          <w:spacing w:val="40"/>
          <w:sz w:val="24"/>
        </w:rPr>
        <w:t> </w:t>
      </w:r>
      <w:r>
        <w:rPr>
          <w:sz w:val="24"/>
        </w:rPr>
        <w:t>lánggal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ég.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2" w:after="0"/>
        <w:ind w:left="861" w:right="0" w:hanging="359"/>
        <w:jc w:val="left"/>
        <w:rPr>
          <w:sz w:val="24"/>
        </w:rPr>
      </w:pPr>
      <w:r>
        <w:rPr>
          <w:sz w:val="24"/>
        </w:rPr>
        <w:t>Tökéletes</w:t>
      </w:r>
      <w:r>
        <w:rPr>
          <w:spacing w:val="41"/>
          <w:sz w:val="24"/>
        </w:rPr>
        <w:t> </w:t>
      </w:r>
      <w:r>
        <w:rPr>
          <w:sz w:val="24"/>
        </w:rPr>
        <w:t>égése</w:t>
      </w:r>
      <w:r>
        <w:rPr>
          <w:spacing w:val="41"/>
          <w:sz w:val="24"/>
        </w:rPr>
        <w:t> </w:t>
      </w:r>
      <w:r>
        <w:rPr>
          <w:sz w:val="24"/>
        </w:rPr>
        <w:t>során</w:t>
      </w:r>
      <w:r>
        <w:rPr>
          <w:spacing w:val="41"/>
          <w:sz w:val="24"/>
        </w:rPr>
        <w:t> </w:t>
      </w:r>
      <w:r>
        <w:rPr>
          <w:sz w:val="24"/>
        </w:rPr>
        <w:t>nagyobb</w:t>
      </w:r>
      <w:r>
        <w:rPr>
          <w:spacing w:val="41"/>
          <w:sz w:val="24"/>
        </w:rPr>
        <w:t> </w:t>
      </w:r>
      <w:r>
        <w:rPr>
          <w:sz w:val="24"/>
        </w:rPr>
        <w:t>tömegű</w:t>
      </w:r>
      <w:r>
        <w:rPr>
          <w:spacing w:val="41"/>
          <w:sz w:val="24"/>
        </w:rPr>
        <w:t> </w:t>
      </w:r>
      <w:r>
        <w:rPr>
          <w:sz w:val="24"/>
        </w:rPr>
        <w:t>szén-dioxid</w:t>
      </w:r>
      <w:r>
        <w:rPr>
          <w:spacing w:val="41"/>
          <w:sz w:val="24"/>
        </w:rPr>
        <w:t> </w:t>
      </w:r>
      <w:r>
        <w:rPr>
          <w:sz w:val="24"/>
        </w:rPr>
        <w:t>keletkezik,</w:t>
      </w:r>
      <w:r>
        <w:rPr>
          <w:spacing w:val="41"/>
          <w:sz w:val="24"/>
        </w:rPr>
        <w:t> </w:t>
      </w:r>
      <w:r>
        <w:rPr>
          <w:sz w:val="24"/>
        </w:rPr>
        <w:t>mint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víz.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3" w:after="0"/>
        <w:ind w:left="861" w:right="0" w:hanging="359"/>
        <w:jc w:val="left"/>
        <w:rPr>
          <w:sz w:val="24"/>
        </w:rPr>
      </w:pPr>
      <w:r>
        <w:rPr>
          <w:sz w:val="24"/>
        </w:rPr>
        <w:t>Jellemző</w:t>
      </w:r>
      <w:r>
        <w:rPr>
          <w:spacing w:val="34"/>
          <w:sz w:val="24"/>
        </w:rPr>
        <w:t> </w:t>
      </w:r>
      <w:r>
        <w:rPr>
          <w:sz w:val="24"/>
        </w:rPr>
        <w:t>reakciója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szubsztitúció.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1" w:after="0"/>
        <w:ind w:left="861" w:right="0" w:hanging="359"/>
        <w:jc w:val="left"/>
        <w:rPr>
          <w:sz w:val="24"/>
        </w:rPr>
      </w:pPr>
      <w:r>
        <w:rPr>
          <w:sz w:val="24"/>
        </w:rPr>
        <w:t>Léteznek</w:t>
      </w:r>
      <w:r>
        <w:rPr>
          <w:spacing w:val="55"/>
          <w:sz w:val="24"/>
        </w:rPr>
        <w:t> </w:t>
      </w:r>
      <w:r>
        <w:rPr>
          <w:sz w:val="24"/>
        </w:rPr>
        <w:t>konstitúciós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izomerjei.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2" w:after="0"/>
        <w:ind w:left="861" w:right="0" w:hanging="359"/>
        <w:jc w:val="left"/>
        <w:rPr>
          <w:sz w:val="24"/>
        </w:rPr>
      </w:pPr>
      <w:r>
        <w:rPr>
          <w:sz w:val="24"/>
        </w:rPr>
        <w:t>Vízben</w:t>
      </w:r>
      <w:r>
        <w:rPr>
          <w:spacing w:val="40"/>
          <w:sz w:val="24"/>
        </w:rPr>
        <w:t> </w:t>
      </w:r>
      <w:r>
        <w:rPr>
          <w:sz w:val="24"/>
        </w:rPr>
        <w:t>kitűnően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oldódik.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93" w:after="0"/>
        <w:ind w:left="861" w:right="0" w:hanging="359"/>
        <w:jc w:val="left"/>
        <w:rPr>
          <w:sz w:val="24"/>
        </w:rPr>
      </w:pPr>
      <w:r>
        <w:rPr>
          <w:sz w:val="24"/>
        </w:rPr>
        <w:t>Vízoldhatósága</w:t>
      </w:r>
      <w:r>
        <w:rPr>
          <w:spacing w:val="42"/>
          <w:sz w:val="24"/>
        </w:rPr>
        <w:t> </w:t>
      </w:r>
      <w:r>
        <w:rPr>
          <w:sz w:val="24"/>
        </w:rPr>
        <w:t>magyarázható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„hasonló</w:t>
      </w:r>
      <w:r>
        <w:rPr>
          <w:spacing w:val="45"/>
          <w:sz w:val="24"/>
        </w:rPr>
        <w:t> </w:t>
      </w:r>
      <w:r>
        <w:rPr>
          <w:sz w:val="24"/>
        </w:rPr>
        <w:t>hasonlót</w:t>
      </w:r>
      <w:r>
        <w:rPr>
          <w:spacing w:val="45"/>
          <w:sz w:val="24"/>
        </w:rPr>
        <w:t> </w:t>
      </w:r>
      <w:r>
        <w:rPr>
          <w:sz w:val="24"/>
        </w:rPr>
        <w:t>old”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elvvel.</w:t>
      </w:r>
    </w:p>
    <w:p>
      <w:pPr>
        <w:pStyle w:val="ListParagraph"/>
        <w:numPr>
          <w:ilvl w:val="0"/>
          <w:numId w:val="4"/>
        </w:numPr>
        <w:tabs>
          <w:tab w:pos="860" w:val="left" w:leader="none"/>
        </w:tabs>
        <w:spacing w:line="240" w:lineRule="auto" w:before="91" w:after="0"/>
        <w:ind w:left="860" w:right="0" w:hanging="358"/>
        <w:jc w:val="left"/>
        <w:rPr>
          <w:sz w:val="24"/>
        </w:rPr>
      </w:pPr>
      <w:r>
        <w:rPr>
          <w:sz w:val="24"/>
        </w:rPr>
        <w:t>Kristályrácsában</w:t>
      </w:r>
      <w:r>
        <w:rPr>
          <w:spacing w:val="49"/>
          <w:sz w:val="24"/>
        </w:rPr>
        <w:t> </w:t>
      </w:r>
      <w:r>
        <w:rPr>
          <w:sz w:val="24"/>
        </w:rPr>
        <w:t>kovalens</w:t>
      </w:r>
      <w:r>
        <w:rPr>
          <w:spacing w:val="49"/>
          <w:sz w:val="24"/>
        </w:rPr>
        <w:t> </w:t>
      </w:r>
      <w:r>
        <w:rPr>
          <w:sz w:val="24"/>
        </w:rPr>
        <w:t>kötés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rácsösszetartó</w:t>
      </w:r>
      <w:r>
        <w:rPr>
          <w:spacing w:val="50"/>
          <w:sz w:val="24"/>
        </w:rPr>
        <w:t> </w:t>
      </w:r>
      <w:r>
        <w:rPr>
          <w:spacing w:val="-4"/>
          <w:sz w:val="24"/>
        </w:rPr>
        <w:t>erő.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567"/>
        <w:gridCol w:w="568"/>
        <w:gridCol w:w="567"/>
        <w:gridCol w:w="568"/>
        <w:gridCol w:w="567"/>
        <w:gridCol w:w="568"/>
        <w:gridCol w:w="567"/>
        <w:gridCol w:w="568"/>
        <w:gridCol w:w="567"/>
      </w:tblGrid>
      <w:tr>
        <w:trPr>
          <w:trHeight w:val="444" w:hRule="atLeast"/>
        </w:trPr>
        <w:tc>
          <w:tcPr>
            <w:tcW w:w="568" w:type="dxa"/>
          </w:tcPr>
          <w:p>
            <w:pPr>
              <w:pStyle w:val="TableParagraph"/>
              <w:spacing w:before="85"/>
              <w:ind w:left="1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1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1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1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1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557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81"/>
        <w:rPr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C0C0C0"/>
          </w:tcPr>
          <w:p>
            <w:pPr>
              <w:pStyle w:val="TableParagraph"/>
              <w:spacing w:before="138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10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3052" w:val="left" w:leader="none"/>
        </w:tabs>
        <w:spacing w:line="240" w:lineRule="auto" w:before="0" w:after="0"/>
        <w:ind w:left="3052" w:right="0" w:hanging="294"/>
        <w:jc w:val="left"/>
      </w:pPr>
      <w:r>
        <w:rPr/>
        <w:t>Táblázatos</w:t>
      </w:r>
      <w:r>
        <w:rPr>
          <w:spacing w:val="27"/>
        </w:rPr>
        <w:t> </w:t>
      </w:r>
      <w:r>
        <w:rPr/>
        <w:t>és</w:t>
      </w:r>
      <w:r>
        <w:rPr>
          <w:spacing w:val="28"/>
        </w:rPr>
        <w:t> </w:t>
      </w:r>
      <w:r>
        <w:rPr/>
        <w:t>elemző</w:t>
      </w:r>
      <w:r>
        <w:rPr>
          <w:spacing w:val="28"/>
        </w:rPr>
        <w:t> </w:t>
      </w:r>
      <w:r>
        <w:rPr>
          <w:spacing w:val="-2"/>
        </w:rPr>
        <w:t>feladat</w:t>
      </w:r>
    </w:p>
    <w:p>
      <w:pPr>
        <w:spacing w:line="319" w:lineRule="auto" w:before="186"/>
        <w:ind w:left="142" w:right="41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következő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táblázatban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három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olyan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ionvegyületet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kell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összehasonlítania,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amelyeknek</w:t>
      </w:r>
      <w:r>
        <w:rPr>
          <w:b/>
          <w:i/>
          <w:sz w:val="24"/>
        </w:rPr>
        <w:t> van valamilyen hétköznapi előfordulása, vagy gyakorlati jelentősége. A táblázat sorszámozott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celláiba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olvashatóan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írja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kérdésre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adott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értelemszerű </w:t>
      </w:r>
      <w:r>
        <w:rPr>
          <w:b/>
          <w:i/>
          <w:spacing w:val="-2"/>
          <w:sz w:val="24"/>
        </w:rPr>
        <w:t>válaszát!</w:t>
      </w:r>
    </w:p>
    <w:p>
      <w:pPr>
        <w:pStyle w:val="BodyText"/>
        <w:spacing w:before="7"/>
        <w:rPr>
          <w:b/>
          <w:i/>
          <w:sz w:val="6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8"/>
        <w:gridCol w:w="2313"/>
        <w:gridCol w:w="2333"/>
        <w:gridCol w:w="2173"/>
      </w:tblGrid>
      <w:tr>
        <w:trPr>
          <w:trHeight w:val="644" w:hRule="atLeast"/>
        </w:trPr>
        <w:tc>
          <w:tcPr>
            <w:tcW w:w="25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spacing w:before="183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Ammónium-</w:t>
            </w:r>
            <w:r>
              <w:rPr>
                <w:b/>
                <w:spacing w:val="-2"/>
                <w:sz w:val="24"/>
              </w:rPr>
              <w:t>nitrát</w:t>
            </w:r>
          </w:p>
        </w:tc>
        <w:tc>
          <w:tcPr>
            <w:tcW w:w="2333" w:type="dxa"/>
          </w:tcPr>
          <w:p>
            <w:pPr>
              <w:pStyle w:val="TableParagraph"/>
              <w:spacing w:before="183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Nátrium-</w:t>
            </w:r>
            <w:r>
              <w:rPr>
                <w:b/>
                <w:spacing w:val="-2"/>
                <w:sz w:val="24"/>
              </w:rPr>
              <w:t>karbonát</w:t>
            </w:r>
          </w:p>
        </w:tc>
        <w:tc>
          <w:tcPr>
            <w:tcW w:w="2173" w:type="dxa"/>
          </w:tcPr>
          <w:p>
            <w:pPr>
              <w:pStyle w:val="TableParagraph"/>
              <w:spacing w:before="183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Kalcium-</w:t>
            </w:r>
            <w:r>
              <w:rPr>
                <w:b/>
                <w:spacing w:val="-2"/>
                <w:sz w:val="24"/>
              </w:rPr>
              <w:t>foszfát</w:t>
            </w:r>
          </w:p>
        </w:tc>
      </w:tr>
      <w:tr>
        <w:trPr>
          <w:trHeight w:val="579" w:hRule="atLeast"/>
        </w:trPr>
        <w:tc>
          <w:tcPr>
            <w:tcW w:w="2548" w:type="dxa"/>
          </w:tcPr>
          <w:p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anyag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képlete</w:t>
            </w:r>
          </w:p>
        </w:tc>
        <w:tc>
          <w:tcPr>
            <w:tcW w:w="231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33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173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827" w:hRule="atLeast"/>
        </w:trPr>
        <w:tc>
          <w:tcPr>
            <w:tcW w:w="2548" w:type="dxa"/>
          </w:tcPr>
          <w:p>
            <w:pPr>
              <w:pStyle w:val="TableParagraph"/>
              <w:spacing w:line="276" w:lineRule="exact"/>
              <w:ind w:left="107" w:right="258"/>
              <w:rPr>
                <w:sz w:val="24"/>
              </w:rPr>
            </w:pPr>
            <w:r>
              <w:rPr>
                <w:sz w:val="24"/>
              </w:rPr>
              <w:t>Hány </w:t>
            </w:r>
            <w:r>
              <w:rPr>
                <w:sz w:val="24"/>
              </w:rPr>
              <w:t>elektron található a </w:t>
            </w:r>
            <w:r>
              <w:rPr>
                <w:spacing w:val="-2"/>
                <w:sz w:val="24"/>
              </w:rPr>
              <w:t>kationjában?</w:t>
            </w:r>
          </w:p>
        </w:tc>
        <w:tc>
          <w:tcPr>
            <w:tcW w:w="231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33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173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579" w:hRule="atLeast"/>
        </w:trPr>
        <w:tc>
          <w:tcPr>
            <w:tcW w:w="2548" w:type="dxa"/>
          </w:tcPr>
          <w:p>
            <w:pPr>
              <w:pStyle w:val="TableParagraph"/>
              <w:spacing w:line="274" w:lineRule="exact" w:before="10"/>
              <w:ind w:left="107" w:right="258"/>
              <w:rPr>
                <w:sz w:val="24"/>
              </w:rPr>
            </w:pPr>
            <w:r>
              <w:rPr>
                <w:sz w:val="24"/>
              </w:rPr>
              <w:t>Vízben való oldhatósága (jó/rossz)</w:t>
            </w:r>
          </w:p>
        </w:tc>
        <w:tc>
          <w:tcPr>
            <w:tcW w:w="2313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333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173" w:type="dxa"/>
          </w:tcPr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1103" w:hRule="atLeast"/>
        </w:trPr>
        <w:tc>
          <w:tcPr>
            <w:tcW w:w="2548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gramm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anyagot</w:t>
            </w:r>
          </w:p>
          <w:p>
            <w:pPr>
              <w:pStyle w:val="TableParagraph"/>
              <w:spacing w:line="270" w:lineRule="atLeast"/>
              <w:ind w:left="107" w:right="287"/>
              <w:rPr>
                <w:sz w:val="24"/>
              </w:rPr>
            </w:pPr>
            <w:r>
              <w:rPr>
                <w:sz w:val="24"/>
              </w:rPr>
              <w:t>1 liter vízbe </w:t>
            </w:r>
            <w:r>
              <w:rPr>
                <w:sz w:val="24"/>
              </w:rPr>
              <w:t>szórunk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Növekszik-e a víz </w:t>
            </w:r>
            <w:r>
              <w:rPr>
                <w:spacing w:val="-2"/>
                <w:sz w:val="24"/>
              </w:rPr>
              <w:t>keménysége?</w:t>
            </w:r>
          </w:p>
        </w:tc>
        <w:tc>
          <w:tcPr>
            <w:tcW w:w="231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333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173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1703" w:hRule="atLeast"/>
        </w:trPr>
        <w:tc>
          <w:tcPr>
            <w:tcW w:w="2548" w:type="dxa"/>
          </w:tcPr>
          <w:p>
            <w:pPr>
              <w:pStyle w:val="TableParagraph"/>
              <w:spacing w:before="21"/>
              <w:ind w:left="107" w:right="258"/>
              <w:rPr>
                <w:sz w:val="24"/>
              </w:rPr>
            </w:pPr>
            <w:r>
              <w:rPr>
                <w:sz w:val="24"/>
              </w:rPr>
              <w:t>A három vegyület közül csak egy lép reakcióba sósavval gázfejlődés közben. Írja fel a reakció </w:t>
            </w:r>
            <w:r>
              <w:rPr>
                <w:spacing w:val="-2"/>
                <w:sz w:val="24"/>
              </w:rPr>
              <w:t>egyenletét!</w:t>
            </w:r>
          </w:p>
        </w:tc>
        <w:tc>
          <w:tcPr>
            <w:tcW w:w="6819" w:type="dxa"/>
            <w:gridSpan w:val="3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</w:tr>
      <w:tr>
        <w:trPr>
          <w:trHeight w:val="1685" w:hRule="atLeast"/>
        </w:trPr>
        <w:tc>
          <w:tcPr>
            <w:tcW w:w="2548" w:type="dxa"/>
          </w:tcPr>
          <w:p>
            <w:pPr>
              <w:pStyle w:val="TableParagraph"/>
              <w:spacing w:line="270" w:lineRule="atLeast" w:before="9"/>
              <w:ind w:left="107" w:right="152"/>
              <w:rPr>
                <w:sz w:val="24"/>
              </w:rPr>
            </w:pPr>
            <w:r>
              <w:rPr>
                <w:sz w:val="24"/>
              </w:rPr>
              <w:t>A három vegyület egyike hevítés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hatására vízre és két kémiai elemre </w:t>
            </w:r>
            <w:r>
              <w:rPr>
                <w:sz w:val="24"/>
              </w:rPr>
              <w:t>bomlik. Írja fel a reakció </w:t>
            </w:r>
            <w:r>
              <w:rPr>
                <w:spacing w:val="-2"/>
                <w:sz w:val="24"/>
              </w:rPr>
              <w:t>egyenletét!</w:t>
            </w:r>
          </w:p>
        </w:tc>
        <w:tc>
          <w:tcPr>
            <w:tcW w:w="6819" w:type="dxa"/>
            <w:gridSpan w:val="3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</w:tr>
      <w:tr>
        <w:trPr>
          <w:trHeight w:val="1931" w:hRule="atLeast"/>
        </w:trPr>
        <w:tc>
          <w:tcPr>
            <w:tcW w:w="2548" w:type="dxa"/>
          </w:tcPr>
          <w:p>
            <w:pPr>
              <w:pStyle w:val="TableParagraph"/>
              <w:spacing w:line="276" w:lineRule="exact"/>
              <w:ind w:left="107" w:right="258"/>
              <w:rPr>
                <w:sz w:val="24"/>
              </w:rPr>
            </w:pPr>
            <w:r>
              <w:rPr>
                <w:sz w:val="24"/>
              </w:rPr>
              <w:t>Mindhárom vegyület </w:t>
            </w:r>
            <w:r>
              <w:rPr>
                <w:spacing w:val="-2"/>
                <w:sz w:val="24"/>
              </w:rPr>
              <w:t>keletkezhet közömbösítési </w:t>
            </w:r>
            <w:r>
              <w:rPr>
                <w:sz w:val="24"/>
              </w:rPr>
              <w:t>reakcióban. Írja fel </w:t>
            </w:r>
            <w:r>
              <w:rPr>
                <w:sz w:val="24"/>
              </w:rPr>
              <w:t>az egyik vegyület </w:t>
            </w:r>
            <w:r>
              <w:rPr>
                <w:spacing w:val="-2"/>
                <w:sz w:val="24"/>
              </w:rPr>
              <w:t>képződésének reakcióegyenletét!</w:t>
            </w:r>
          </w:p>
        </w:tc>
        <w:tc>
          <w:tcPr>
            <w:tcW w:w="6819" w:type="dxa"/>
            <w:gridSpan w:val="3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  <w:tr>
        <w:trPr>
          <w:trHeight w:val="1312" w:hRule="atLeast"/>
        </w:trPr>
        <w:tc>
          <w:tcPr>
            <w:tcW w:w="2548" w:type="dxa"/>
          </w:tcPr>
          <w:p>
            <w:pPr>
              <w:pStyle w:val="TableParagraph"/>
              <w:spacing w:before="101"/>
              <w:ind w:left="107" w:right="258"/>
              <w:rPr>
                <w:sz w:val="24"/>
              </w:rPr>
            </w:pPr>
            <w:r>
              <w:rPr>
                <w:sz w:val="24"/>
              </w:rPr>
              <w:t>Adja meg a </w:t>
            </w:r>
            <w:r>
              <w:rPr>
                <w:sz w:val="24"/>
              </w:rPr>
              <w:t>vegyület egy gyakorlati jelentőségét, vagy </w:t>
            </w:r>
            <w:r>
              <w:rPr>
                <w:spacing w:val="-2"/>
                <w:sz w:val="24"/>
              </w:rPr>
              <w:t>felhasználását!</w:t>
            </w:r>
          </w:p>
        </w:tc>
        <w:tc>
          <w:tcPr>
            <w:tcW w:w="231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333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173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spacing w:before="31" w:after="1"/>
        <w:rPr>
          <w:b/>
          <w:i/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10"/>
        <w:rPr>
          <w:b/>
          <w:i/>
          <w:sz w:val="28"/>
        </w:rPr>
      </w:pPr>
    </w:p>
    <w:p>
      <w:pPr>
        <w:pStyle w:val="Heading1"/>
        <w:numPr>
          <w:ilvl w:val="1"/>
          <w:numId w:val="1"/>
        </w:numPr>
        <w:tabs>
          <w:tab w:pos="3717" w:val="left" w:leader="none"/>
        </w:tabs>
        <w:spacing w:line="240" w:lineRule="auto" w:before="0" w:after="0"/>
        <w:ind w:left="3717" w:right="0" w:hanging="294"/>
        <w:jc w:val="both"/>
      </w:pPr>
      <w:r>
        <w:rPr/>
        <w:t>Alternatív</w:t>
      </w:r>
      <w:r>
        <w:rPr>
          <w:spacing w:val="40"/>
        </w:rPr>
        <w:t> </w:t>
      </w:r>
      <w:r>
        <w:rPr>
          <w:spacing w:val="-2"/>
        </w:rPr>
        <w:t>feladat</w:t>
      </w:r>
    </w:p>
    <w:p>
      <w:pPr>
        <w:spacing w:line="242" w:lineRule="auto" w:before="138"/>
        <w:ind w:left="142" w:right="421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megoldania</w:t>
      </w:r>
      <w:r>
        <w:rPr>
          <w:b/>
          <w:i/>
          <w:sz w:val="24"/>
        </w:rPr>
        <w:t>. A vizsgadolgozat megfelelő helyén meg kell jelölnie a választott feladat</w:t>
      </w:r>
      <w:r>
        <w:rPr>
          <w:b/>
          <w:i/>
          <w:sz w:val="24"/>
        </w:rPr>
        <w:t> betűjelét (A vagy B). Amennyiben ez nem történt meg, és a választás ténye a dolgozatból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sem derül ki egyértelműen, akkor minden esetben az első választható feladat megoldása kerül értékelésre.</w:t>
      </w:r>
    </w:p>
    <w:p>
      <w:pPr>
        <w:spacing w:before="246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választott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feladat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betűjele:</w:t>
      </w:r>
      <w:r>
        <w:rPr>
          <w:b/>
          <w:spacing w:val="80"/>
          <w:sz w:val="24"/>
        </w:rPr>
        <w:t>  </w:t>
      </w:r>
      <w:r>
        <w:rPr>
          <w:b/>
          <w:spacing w:val="-8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8"/>
          <w:position w:val="-6"/>
          <w:sz w:val="24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148" w:after="0"/>
        <w:ind w:left="523" w:right="0" w:hanging="381"/>
        <w:jc w:val="left"/>
      </w:pPr>
      <w:r>
        <w:rPr/>
        <w:t>Elemző</w:t>
      </w:r>
      <w:r>
        <w:rPr>
          <w:spacing w:val="25"/>
        </w:rPr>
        <w:t> </w:t>
      </w:r>
      <w:r>
        <w:rPr>
          <w:spacing w:val="-2"/>
        </w:rPr>
        <w:t>feladat</w:t>
      </w:r>
    </w:p>
    <w:p>
      <w:pPr>
        <w:spacing w:before="187"/>
        <w:ind w:left="14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hidrogén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laboratóriumi</w:t>
      </w:r>
      <w:r>
        <w:rPr>
          <w:b/>
          <w:spacing w:val="42"/>
          <w:sz w:val="24"/>
        </w:rPr>
        <w:t> </w:t>
      </w:r>
      <w:r>
        <w:rPr>
          <w:b/>
          <w:spacing w:val="-2"/>
          <w:sz w:val="24"/>
        </w:rPr>
        <w:t>előállítása</w:t>
      </w:r>
    </w:p>
    <w:p>
      <w:pPr>
        <w:pStyle w:val="BodyText"/>
        <w:spacing w:before="210"/>
        <w:ind w:left="142"/>
        <w:jc w:val="both"/>
      </w:pPr>
      <w:r>
        <w:rPr/>
        <w:t>A</w:t>
      </w:r>
      <w:r>
        <w:rPr>
          <w:spacing w:val="40"/>
        </w:rPr>
        <w:t> </w:t>
      </w:r>
      <w:r>
        <w:rPr/>
        <w:t>hidrogént</w:t>
      </w:r>
      <w:r>
        <w:rPr>
          <w:spacing w:val="44"/>
        </w:rPr>
        <w:t> </w:t>
      </w:r>
      <w:r>
        <w:rPr/>
        <w:t>laboratóriumban</w:t>
      </w:r>
      <w:r>
        <w:rPr>
          <w:spacing w:val="40"/>
        </w:rPr>
        <w:t> </w:t>
      </w:r>
      <w:r>
        <w:rPr/>
        <w:t>leggyakrabban</w:t>
      </w:r>
      <w:r>
        <w:rPr>
          <w:spacing w:val="42"/>
        </w:rPr>
        <w:t> </w:t>
      </w:r>
      <w:r>
        <w:rPr/>
        <w:t>cink</w:t>
      </w:r>
      <w:r>
        <w:rPr>
          <w:spacing w:val="42"/>
        </w:rPr>
        <w:t> </w:t>
      </w:r>
      <w:r>
        <w:rPr/>
        <w:t>és</w:t>
      </w:r>
      <w:r>
        <w:rPr>
          <w:spacing w:val="42"/>
        </w:rPr>
        <w:t> </w:t>
      </w:r>
      <w:r>
        <w:rPr/>
        <w:t>sósav</w:t>
      </w:r>
      <w:r>
        <w:rPr>
          <w:spacing w:val="42"/>
        </w:rPr>
        <w:t> </w:t>
      </w:r>
      <w:r>
        <w:rPr/>
        <w:t>reakciójával</w:t>
      </w:r>
      <w:r>
        <w:rPr>
          <w:spacing w:val="42"/>
        </w:rPr>
        <w:t> </w:t>
      </w:r>
      <w:r>
        <w:rPr/>
        <w:t>állítják</w:t>
      </w:r>
      <w:r>
        <w:rPr>
          <w:spacing w:val="43"/>
        </w:rPr>
        <w:t> </w:t>
      </w:r>
      <w:r>
        <w:rPr>
          <w:spacing w:val="-4"/>
        </w:rPr>
        <w:t>elő.</w:t>
      </w:r>
    </w:p>
    <w:p>
      <w:pPr>
        <w:pStyle w:val="ListParagraph"/>
        <w:numPr>
          <w:ilvl w:val="1"/>
          <w:numId w:val="5"/>
        </w:numPr>
        <w:tabs>
          <w:tab w:pos="500" w:val="left" w:leader="none"/>
        </w:tabs>
        <w:spacing w:line="240" w:lineRule="auto" w:before="169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24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345" w:lineRule="auto" w:before="1"/>
        <w:ind w:left="142" w:right="419"/>
        <w:jc w:val="both"/>
      </w:pPr>
      <w:r>
        <w:rPr/>
        <w:t>Mind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cinket,</w:t>
      </w:r>
      <w:r>
        <w:rPr>
          <w:spacing w:val="40"/>
        </w:rPr>
        <w:t> </w:t>
      </w:r>
      <w:r>
        <w:rPr/>
        <w:t>mind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sósavat</w:t>
      </w:r>
      <w:r>
        <w:rPr>
          <w:spacing w:val="40"/>
        </w:rPr>
        <w:t> </w:t>
      </w:r>
      <w:r>
        <w:rPr/>
        <w:t>helyettesíthetjük</w:t>
      </w:r>
      <w:r>
        <w:rPr>
          <w:spacing w:val="40"/>
        </w:rPr>
        <w:t> </w:t>
      </w:r>
      <w:r>
        <w:rPr/>
        <w:t>más</w:t>
      </w:r>
      <w:r>
        <w:rPr>
          <w:spacing w:val="40"/>
        </w:rPr>
        <w:t> </w:t>
      </w:r>
      <w:r>
        <w:rPr/>
        <w:t>anyaggal.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cink</w:t>
      </w:r>
      <w:r>
        <w:rPr>
          <w:spacing w:val="40"/>
        </w:rPr>
        <w:t> </w:t>
      </w:r>
      <w:r>
        <w:rPr/>
        <w:t>helyett</w:t>
      </w:r>
      <w:r>
        <w:rPr>
          <w:spacing w:val="40"/>
        </w:rPr>
        <w:t> </w:t>
      </w:r>
      <w:r>
        <w:rPr/>
        <w:t>valamilyen más</w:t>
      </w:r>
      <w:r>
        <w:rPr>
          <w:spacing w:val="40"/>
        </w:rPr>
        <w:t> </w:t>
      </w:r>
      <w:r>
        <w:rPr/>
        <w:t>fémet,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sósav</w:t>
      </w:r>
      <w:r>
        <w:rPr>
          <w:spacing w:val="40"/>
        </w:rPr>
        <w:t> </w:t>
      </w:r>
      <w:r>
        <w:rPr/>
        <w:t>helyett</w:t>
      </w:r>
      <w:r>
        <w:rPr>
          <w:spacing w:val="40"/>
        </w:rPr>
        <w:t> </w:t>
      </w:r>
      <w:r>
        <w:rPr/>
        <w:t>pedig</w:t>
      </w:r>
      <w:r>
        <w:rPr>
          <w:spacing w:val="40"/>
        </w:rPr>
        <w:t> </w:t>
      </w:r>
      <w:r>
        <w:rPr/>
        <w:t>valamilyen</w:t>
      </w:r>
      <w:r>
        <w:rPr>
          <w:spacing w:val="40"/>
        </w:rPr>
        <w:t> </w:t>
      </w:r>
      <w:r>
        <w:rPr/>
        <w:t>más</w:t>
      </w:r>
      <w:r>
        <w:rPr>
          <w:spacing w:val="40"/>
        </w:rPr>
        <w:t> </w:t>
      </w:r>
      <w:r>
        <w:rPr/>
        <w:t>savoldatot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használhatunk.</w:t>
      </w:r>
    </w:p>
    <w:p>
      <w:pPr>
        <w:pStyle w:val="ListParagraph"/>
        <w:numPr>
          <w:ilvl w:val="1"/>
          <w:numId w:val="5"/>
        </w:numPr>
        <w:tabs>
          <w:tab w:pos="502" w:val="left" w:leader="none"/>
        </w:tabs>
        <w:spacing w:line="345" w:lineRule="auto" w:before="161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következő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táblázatban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öt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lehetséges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párosításról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kell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eldöntenie,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hogy megvalósul-e hidrogénfejlődéssel járó reakció. Töltse ki a táblázatot az alábbiak </w:t>
      </w:r>
      <w:r>
        <w:rPr>
          <w:b/>
          <w:spacing w:val="-2"/>
          <w:sz w:val="24"/>
        </w:rPr>
        <w:t>szerint:</w:t>
      </w:r>
    </w:p>
    <w:p>
      <w:pPr>
        <w:pStyle w:val="ListParagraph"/>
        <w:numPr>
          <w:ilvl w:val="2"/>
          <w:numId w:val="5"/>
        </w:numPr>
        <w:tabs>
          <w:tab w:pos="862" w:val="left" w:leader="none"/>
        </w:tabs>
        <w:spacing w:line="275" w:lineRule="exact" w:before="0" w:after="0"/>
        <w:ind w:left="862" w:right="0" w:hanging="360"/>
        <w:jc w:val="left"/>
        <w:rPr>
          <w:b/>
          <w:sz w:val="24"/>
        </w:rPr>
      </w:pPr>
      <w:r>
        <w:rPr>
          <w:b/>
          <w:sz w:val="24"/>
        </w:rPr>
        <w:t>írjon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H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betűt,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hidrogéngáz</w:t>
      </w:r>
      <w:r>
        <w:rPr>
          <w:b/>
          <w:spacing w:val="26"/>
          <w:sz w:val="24"/>
        </w:rPr>
        <w:t> </w:t>
      </w:r>
      <w:r>
        <w:rPr>
          <w:b/>
          <w:spacing w:val="-2"/>
          <w:sz w:val="24"/>
        </w:rPr>
        <w:t>fejlődik!</w:t>
      </w:r>
    </w:p>
    <w:p>
      <w:pPr>
        <w:pStyle w:val="ListParagraph"/>
        <w:numPr>
          <w:ilvl w:val="2"/>
          <w:numId w:val="5"/>
        </w:numPr>
        <w:tabs>
          <w:tab w:pos="862" w:val="left" w:leader="none"/>
        </w:tabs>
        <w:spacing w:line="240" w:lineRule="auto" w:before="121" w:after="0"/>
        <w:ind w:left="862" w:right="0" w:hanging="360"/>
        <w:jc w:val="left"/>
        <w:rPr>
          <w:b/>
          <w:sz w:val="24"/>
        </w:rPr>
      </w:pPr>
      <w:r>
        <w:rPr>
          <w:b/>
          <w:sz w:val="24"/>
        </w:rPr>
        <w:t>írjon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R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betűt,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történik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gázfejlődés,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hidrogén</w:t>
      </w:r>
      <w:r>
        <w:rPr>
          <w:b/>
          <w:spacing w:val="32"/>
          <w:sz w:val="24"/>
        </w:rPr>
        <w:t> </w:t>
      </w:r>
      <w:r>
        <w:rPr>
          <w:b/>
          <w:spacing w:val="-2"/>
          <w:sz w:val="24"/>
        </w:rPr>
        <w:t>keletkezik!</w:t>
      </w:r>
    </w:p>
    <w:p>
      <w:pPr>
        <w:pStyle w:val="ListParagraph"/>
        <w:numPr>
          <w:ilvl w:val="2"/>
          <w:numId w:val="5"/>
        </w:numPr>
        <w:tabs>
          <w:tab w:pos="862" w:val="left" w:leader="none"/>
        </w:tabs>
        <w:spacing w:line="240" w:lineRule="auto" w:before="122" w:after="57"/>
        <w:ind w:left="862" w:right="0" w:hanging="360"/>
        <w:jc w:val="left"/>
        <w:rPr>
          <w:b/>
          <w:sz w:val="24"/>
        </w:rPr>
      </w:pPr>
      <w:r>
        <w:rPr>
          <w:b/>
          <w:sz w:val="24"/>
        </w:rPr>
        <w:t>írjon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betűt,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nincs</w:t>
      </w:r>
      <w:r>
        <w:rPr>
          <w:b/>
          <w:spacing w:val="22"/>
          <w:sz w:val="24"/>
        </w:rPr>
        <w:t> </w:t>
      </w:r>
      <w:r>
        <w:rPr>
          <w:b/>
          <w:spacing w:val="-2"/>
          <w:sz w:val="24"/>
        </w:rPr>
        <w:t>gázfejlődés!</w:t>
      </w:r>
    </w:p>
    <w:tbl>
      <w:tblPr>
        <w:tblW w:w="0" w:type="auto"/>
        <w:jc w:val="left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3399"/>
        <w:gridCol w:w="3399"/>
      </w:tblGrid>
      <w:tr>
        <w:trPr>
          <w:trHeight w:val="551" w:hRule="atLeast"/>
        </w:trPr>
        <w:tc>
          <w:tcPr>
            <w:tcW w:w="19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line="276" w:lineRule="exact"/>
              <w:ind w:left="1096" w:hanging="59"/>
              <w:rPr>
                <w:sz w:val="24"/>
              </w:rPr>
            </w:pPr>
            <w:r>
              <w:rPr>
                <w:sz w:val="24"/>
              </w:rPr>
              <w:t>híg (10%-</w:t>
            </w:r>
            <w:r>
              <w:rPr>
                <w:sz w:val="24"/>
              </w:rPr>
              <w:t>os) </w:t>
            </w:r>
            <w:r>
              <w:rPr>
                <w:spacing w:val="-2"/>
                <w:sz w:val="24"/>
              </w:rPr>
              <w:t>kénsavoldat</w:t>
            </w:r>
          </w:p>
        </w:tc>
        <w:tc>
          <w:tcPr>
            <w:tcW w:w="3399" w:type="dxa"/>
          </w:tcPr>
          <w:p>
            <w:pPr>
              <w:pStyle w:val="TableParagraph"/>
              <w:spacing w:line="276" w:lineRule="exact"/>
              <w:ind w:left="1097" w:hanging="274"/>
              <w:rPr>
                <w:sz w:val="24"/>
              </w:rPr>
            </w:pPr>
            <w:r>
              <w:rPr>
                <w:sz w:val="24"/>
              </w:rPr>
              <w:t>tömény (98%-</w:t>
            </w:r>
            <w:r>
              <w:rPr>
                <w:sz w:val="24"/>
              </w:rPr>
              <w:t>os) </w:t>
            </w:r>
            <w:r>
              <w:rPr>
                <w:spacing w:val="-2"/>
                <w:sz w:val="24"/>
              </w:rPr>
              <w:t>kénsavoldat</w:t>
            </w:r>
          </w:p>
        </w:tc>
      </w:tr>
      <w:tr>
        <w:trPr>
          <w:trHeight w:val="457" w:hRule="atLeast"/>
        </w:trPr>
        <w:tc>
          <w:tcPr>
            <w:tcW w:w="1903" w:type="dxa"/>
          </w:tcPr>
          <w:p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alumínium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903" w:type="dxa"/>
          </w:tcPr>
          <w:p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magnézium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9" w:type="dxa"/>
            <w:shd w:val="clear" w:color="auto" w:fill="DFDFD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1903" w:type="dxa"/>
          </w:tcPr>
          <w:p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réz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87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02" w:val="left" w:leader="none"/>
        </w:tabs>
        <w:spacing w:line="345" w:lineRule="auto" w:before="0" w:after="0"/>
        <w:ind w:left="502" w:right="425" w:hanging="360"/>
        <w:jc w:val="both"/>
        <w:rPr>
          <w:b/>
          <w:sz w:val="24"/>
        </w:rPr>
      </w:pPr>
      <w:r>
        <w:rPr>
          <w:b/>
          <w:sz w:val="24"/>
        </w:rPr>
        <w:t>Válassza ki az egyik olyan párosítást, amelyben képződik hidrogén, és írja fel a lejátszódó reakció egyenletét!</w:t>
      </w:r>
    </w:p>
    <w:p>
      <w:pPr>
        <w:pStyle w:val="ListParagraph"/>
        <w:spacing w:after="0" w:line="345" w:lineRule="auto"/>
        <w:jc w:val="both"/>
        <w:rPr>
          <w:b/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line="345" w:lineRule="auto" w:before="98"/>
        <w:ind w:left="142" w:right="424"/>
        <w:jc w:val="both"/>
      </w:pPr>
      <w:r>
        <w:rPr/>
        <w:t>Víz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valamilyen</w:t>
      </w:r>
      <w:r>
        <w:rPr>
          <w:spacing w:val="40"/>
        </w:rPr>
        <w:t> </w:t>
      </w:r>
      <w:r>
        <w:rPr/>
        <w:t>fém</w:t>
      </w:r>
      <w:r>
        <w:rPr>
          <w:spacing w:val="40"/>
        </w:rPr>
        <w:t> </w:t>
      </w:r>
      <w:r>
        <w:rPr/>
        <w:t>reakciójában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keletkezhet</w:t>
      </w:r>
      <w:r>
        <w:rPr>
          <w:spacing w:val="40"/>
        </w:rPr>
        <w:t> </w:t>
      </w:r>
      <w:r>
        <w:rPr/>
        <w:t>hidrogén,</w:t>
      </w:r>
      <w:r>
        <w:rPr>
          <w:spacing w:val="40"/>
        </w:rPr>
        <w:t> </w:t>
      </w:r>
      <w:r>
        <w:rPr/>
        <w:t>bár</w:t>
      </w:r>
      <w:r>
        <w:rPr>
          <w:spacing w:val="40"/>
        </w:rPr>
        <w:t> </w:t>
      </w:r>
      <w:r>
        <w:rPr/>
        <w:t>ezek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reakciók</w:t>
      </w:r>
      <w:r>
        <w:rPr>
          <w:spacing w:val="40"/>
        </w:rPr>
        <w:t> </w:t>
      </w:r>
      <w:r>
        <w:rPr/>
        <w:t>nem igazán</w:t>
      </w:r>
      <w:r>
        <w:rPr>
          <w:spacing w:val="40"/>
        </w:rPr>
        <w:t> </w:t>
      </w:r>
      <w:r>
        <w:rPr/>
        <w:t>praktikusak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hidrogéngáz</w:t>
      </w:r>
      <w:r>
        <w:rPr>
          <w:spacing w:val="40"/>
        </w:rPr>
        <w:t> </w:t>
      </w:r>
      <w:r>
        <w:rPr/>
        <w:t>előállítására.</w:t>
      </w:r>
    </w:p>
    <w:p>
      <w:pPr>
        <w:pStyle w:val="ListParagraph"/>
        <w:numPr>
          <w:ilvl w:val="1"/>
          <w:numId w:val="5"/>
        </w:numPr>
        <w:tabs>
          <w:tab w:pos="502" w:val="left" w:leader="none"/>
        </w:tabs>
        <w:spacing w:line="345" w:lineRule="auto" w:before="1" w:after="0"/>
        <w:ind w:left="502" w:right="419" w:hanging="360"/>
        <w:jc w:val="left"/>
        <w:rPr>
          <w:b/>
          <w:sz w:val="24"/>
        </w:rPr>
      </w:pPr>
      <w:r>
        <w:rPr>
          <w:b/>
          <w:sz w:val="24"/>
        </w:rPr>
        <w:t>Adjon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olyan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fémet,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vízzel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közönséges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körülmények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hidrogént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fejleszt,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162"/>
        <w:rPr>
          <w:b/>
        </w:rPr>
      </w:pPr>
    </w:p>
    <w:p>
      <w:pPr>
        <w:pStyle w:val="BodyText"/>
        <w:spacing w:line="345" w:lineRule="auto"/>
        <w:ind w:left="142" w:right="418"/>
        <w:jc w:val="both"/>
      </w:pPr>
      <w:r>
        <w:rPr/>
        <w:t>Mielőtt a keletkező hidrogénnel kísérletezni kezdenénk, balesetvédelmi okból el kell végeznünk egy próbát.</w:t>
      </w:r>
    </w:p>
    <w:p>
      <w:pPr>
        <w:pStyle w:val="ListParagraph"/>
        <w:numPr>
          <w:ilvl w:val="1"/>
          <w:numId w:val="5"/>
        </w:numPr>
        <w:tabs>
          <w:tab w:pos="502" w:val="left" w:leader="none"/>
        </w:tabs>
        <w:spacing w:line="345" w:lineRule="auto" w:before="162" w:after="0"/>
        <w:ind w:left="502" w:right="426" w:hanging="360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neve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ennek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próbának?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Mit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ellenőrzünk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vele,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milyen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veszélyforrást hárítunk el?</w:t>
      </w:r>
    </w:p>
    <w:p>
      <w:pPr>
        <w:pStyle w:val="BodyText"/>
        <w:rPr>
          <w:b/>
        </w:rPr>
      </w:pPr>
    </w:p>
    <w:p>
      <w:pPr>
        <w:pStyle w:val="BodyText"/>
        <w:spacing w:before="242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próba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elvégzése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34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250"/>
        <w:rPr>
          <w:b/>
        </w:rPr>
      </w:pPr>
    </w:p>
    <w:p>
      <w:pPr>
        <w:pStyle w:val="Heading1"/>
        <w:numPr>
          <w:ilvl w:val="0"/>
          <w:numId w:val="5"/>
        </w:numPr>
        <w:tabs>
          <w:tab w:pos="506" w:val="left" w:leader="none"/>
        </w:tabs>
        <w:spacing w:line="240" w:lineRule="auto" w:before="0" w:after="0"/>
        <w:ind w:left="506" w:right="0" w:hanging="364"/>
        <w:jc w:val="both"/>
      </w:pPr>
      <w:r>
        <w:rPr/>
        <w:t>Számítási</w:t>
      </w:r>
      <w:r>
        <w:rPr>
          <w:spacing w:val="35"/>
        </w:rPr>
        <w:t> </w:t>
      </w:r>
      <w:r>
        <w:rPr>
          <w:spacing w:val="-2"/>
        </w:rPr>
        <w:t>feladat</w:t>
      </w:r>
    </w:p>
    <w:p>
      <w:pPr>
        <w:pStyle w:val="BodyText"/>
        <w:spacing w:before="185"/>
        <w:ind w:left="142"/>
        <w:jc w:val="both"/>
      </w:pPr>
      <w:r>
        <w:rPr/>
        <w:t>Hidrogéngázt</w:t>
      </w:r>
      <w:r>
        <w:rPr>
          <w:spacing w:val="40"/>
        </w:rPr>
        <w:t> </w:t>
      </w:r>
      <w:r>
        <w:rPr/>
        <w:t>állítunk</w:t>
      </w:r>
      <w:r>
        <w:rPr>
          <w:spacing w:val="41"/>
        </w:rPr>
        <w:t> </w:t>
      </w:r>
      <w:r>
        <w:rPr/>
        <w:t>elő</w:t>
      </w:r>
      <w:r>
        <w:rPr>
          <w:spacing w:val="41"/>
        </w:rPr>
        <w:t> </w:t>
      </w:r>
      <w:r>
        <w:rPr/>
        <w:t>sósav</w:t>
      </w:r>
      <w:r>
        <w:rPr>
          <w:spacing w:val="41"/>
        </w:rPr>
        <w:t> </w:t>
      </w:r>
      <w:r>
        <w:rPr>
          <w:spacing w:val="-2"/>
        </w:rPr>
        <w:t>elektrolízisével.</w:t>
      </w:r>
    </w:p>
    <w:p>
      <w:pPr>
        <w:pStyle w:val="BodyText"/>
        <w:spacing w:line="319" w:lineRule="auto" w:before="152"/>
        <w:ind w:left="142" w:right="419"/>
        <w:jc w:val="both"/>
      </w:pPr>
      <w:r>
        <w:rPr/>
        <w:t>Egy kémiatanár talált a vegyszeres szekrényben 38,0 tömegszázalékos tömény sósavat, amelynek üvegén</w:t>
      </w:r>
      <w:r>
        <w:rPr>
          <w:spacing w:val="40"/>
        </w:rPr>
        <w:t> </w:t>
      </w:r>
      <w:r>
        <w:rPr/>
        <w:t>feltüntették az</w:t>
      </w:r>
      <w:r>
        <w:rPr>
          <w:spacing w:val="40"/>
        </w:rPr>
        <w:t> </w:t>
      </w:r>
      <w:r>
        <w:rPr/>
        <w:t>oldat sűrűségét is:</w:t>
      </w:r>
      <w:r>
        <w:rPr>
          <w:spacing w:val="40"/>
        </w:rPr>
        <w:t> </w:t>
      </w:r>
      <w:r>
        <w:rPr/>
        <w:t>1,19 g/cm</w:t>
      </w:r>
      <w:r>
        <w:rPr>
          <w:vertAlign w:val="superscript"/>
        </w:rPr>
        <w:t>3</w:t>
      </w:r>
      <w:r>
        <w:rPr>
          <w:vertAlign w:val="baseline"/>
        </w:rPr>
        <w:t>. Úgy gondolta, hogy felhígítja, mielőtt elkezdené az elektrolízist, ezért 250 cm</w:t>
      </w:r>
      <w:r>
        <w:rPr>
          <w:vertAlign w:val="superscript"/>
        </w:rPr>
        <w:t>3</w:t>
      </w:r>
      <w:r>
        <w:rPr>
          <w:vertAlign w:val="baseline"/>
        </w:rPr>
        <w:t> tömény sósavhoz 250 cm</w:t>
      </w:r>
      <w:r>
        <w:rPr>
          <w:vertAlign w:val="superscript"/>
        </w:rPr>
        <w:t>3</w:t>
      </w:r>
      <w:r>
        <w:rPr>
          <w:vertAlign w:val="baseline"/>
        </w:rPr>
        <w:t> desztillált</w:t>
      </w:r>
      <w:r>
        <w:rPr>
          <w:spacing w:val="40"/>
          <w:vertAlign w:val="baseline"/>
        </w:rPr>
        <w:t> </w:t>
      </w:r>
      <w:r>
        <w:rPr>
          <w:vertAlign w:val="baseline"/>
        </w:rPr>
        <w:t>vizet</w:t>
      </w:r>
      <w:r>
        <w:rPr>
          <w:spacing w:val="40"/>
          <w:vertAlign w:val="baseline"/>
        </w:rPr>
        <w:t> </w:t>
      </w:r>
      <w:r>
        <w:rPr>
          <w:vertAlign w:val="baseline"/>
        </w:rPr>
        <w:t>öntött,</w:t>
      </w:r>
      <w:r>
        <w:rPr>
          <w:spacing w:val="40"/>
          <w:vertAlign w:val="baseline"/>
        </w:rPr>
        <w:t> </w:t>
      </w:r>
      <w:r>
        <w:rPr>
          <w:vertAlign w:val="baseline"/>
        </w:rPr>
        <w:t>és</w:t>
      </w:r>
      <w:r>
        <w:rPr>
          <w:spacing w:val="40"/>
          <w:vertAlign w:val="baseline"/>
        </w:rPr>
        <w:t> </w:t>
      </w:r>
      <w:r>
        <w:rPr>
          <w:vertAlign w:val="baseline"/>
        </w:rPr>
        <w:t>alaposan</w:t>
      </w:r>
      <w:r>
        <w:rPr>
          <w:spacing w:val="40"/>
          <w:vertAlign w:val="baseline"/>
        </w:rPr>
        <w:t> </w:t>
      </w:r>
      <w:r>
        <w:rPr>
          <w:vertAlign w:val="baseline"/>
        </w:rPr>
        <w:t>összekeverte.</w:t>
      </w:r>
    </w:p>
    <w:p>
      <w:pPr>
        <w:pStyle w:val="ListParagraph"/>
        <w:numPr>
          <w:ilvl w:val="1"/>
          <w:numId w:val="5"/>
        </w:numPr>
        <w:tabs>
          <w:tab w:pos="500" w:val="left" w:leader="none"/>
        </w:tabs>
        <w:spacing w:line="240" w:lineRule="auto" w:before="67" w:after="0"/>
        <w:ind w:left="500" w:right="0" w:hanging="358"/>
        <w:jc w:val="both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hígított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sósav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38"/>
          <w:sz w:val="24"/>
        </w:rPr>
        <w:t> </w:t>
      </w:r>
      <w:r>
        <w:rPr>
          <w:b/>
          <w:spacing w:val="-2"/>
          <w:sz w:val="24"/>
        </w:rPr>
        <w:t>összetételét!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2"/>
        <w:rPr>
          <w:b/>
        </w:rPr>
      </w:pPr>
    </w:p>
    <w:p>
      <w:pPr>
        <w:pStyle w:val="BodyText"/>
        <w:spacing w:line="314" w:lineRule="auto"/>
        <w:ind w:left="142" w:right="420"/>
        <w:jc w:val="both"/>
      </w:pPr>
      <w:r>
        <w:rPr/>
        <w:t>A tanár ezután kimért a hígított sósavból 300 grammot, és grafitelektródok között elkezdte elektrolizálni. Az elektródokon képződő gázokat külön-külön összegyűjtötte egy alkalmas üvegeszközzel,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megmérte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térfogatukat.</w:t>
      </w:r>
      <w:r>
        <w:rPr>
          <w:spacing w:val="40"/>
        </w:rPr>
        <w:t> </w:t>
      </w:r>
      <w:r>
        <w:rPr/>
        <w:t>Bizonyos</w:t>
      </w:r>
      <w:r>
        <w:rPr>
          <w:spacing w:val="40"/>
        </w:rPr>
        <w:t> </w:t>
      </w:r>
      <w:r>
        <w:rPr/>
        <w:t>idő</w:t>
      </w:r>
      <w:r>
        <w:rPr>
          <w:spacing w:val="40"/>
        </w:rPr>
        <w:t> </w:t>
      </w:r>
      <w:r>
        <w:rPr/>
        <w:t>alatt</w:t>
      </w:r>
      <w:r>
        <w:rPr>
          <w:spacing w:val="40"/>
        </w:rPr>
        <w:t> </w:t>
      </w:r>
      <w:r>
        <w:rPr/>
        <w:t>7,20</w:t>
      </w:r>
      <w:r>
        <w:rPr>
          <w:spacing w:val="40"/>
        </w:rPr>
        <w:t> </w:t>
      </w:r>
      <w:r>
        <w:rPr/>
        <w:t>dm</w:t>
      </w:r>
      <w:r>
        <w:rPr>
          <w:vertAlign w:val="superscript"/>
        </w:rPr>
        <w:t>3</w:t>
      </w:r>
      <w:r>
        <w:rPr>
          <w:spacing w:val="40"/>
          <w:vertAlign w:val="baseline"/>
        </w:rPr>
        <w:t> </w:t>
      </w:r>
      <w:r>
        <w:rPr>
          <w:vertAlign w:val="baseline"/>
        </w:rPr>
        <w:t>hidrogéngázt sikerült</w:t>
      </w:r>
      <w:r>
        <w:rPr>
          <w:spacing w:val="80"/>
          <w:vertAlign w:val="baseline"/>
        </w:rPr>
        <w:t> </w:t>
      </w:r>
      <w:r>
        <w:rPr>
          <w:vertAlign w:val="baseline"/>
        </w:rPr>
        <w:t>előállítania</w:t>
      </w:r>
      <w:r>
        <w:rPr>
          <w:spacing w:val="80"/>
          <w:vertAlign w:val="baseline"/>
        </w:rPr>
        <w:t> </w:t>
      </w:r>
      <w:r>
        <w:rPr>
          <w:vertAlign w:val="baseline"/>
        </w:rPr>
        <w:t>(25</w:t>
      </w:r>
      <w:r>
        <w:rPr>
          <w:spacing w:val="80"/>
          <w:vertAlign w:val="baseline"/>
        </w:rPr>
        <w:t> </w:t>
      </w:r>
      <w:r>
        <w:rPr>
          <w:rFonts w:ascii="Calibri" w:hAnsi="Calibri"/>
          <w:vertAlign w:val="baseline"/>
        </w:rPr>
        <w:t>°</w:t>
      </w:r>
      <w:r>
        <w:rPr>
          <w:vertAlign w:val="baseline"/>
        </w:rPr>
        <w:t>C-on</w:t>
      </w:r>
      <w:r>
        <w:rPr>
          <w:spacing w:val="80"/>
          <w:vertAlign w:val="baseline"/>
        </w:rPr>
        <w:t> </w:t>
      </w:r>
      <w:r>
        <w:rPr>
          <w:vertAlign w:val="baseline"/>
        </w:rPr>
        <w:t>és</w:t>
      </w:r>
      <w:r>
        <w:rPr>
          <w:spacing w:val="80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80"/>
          <w:vertAlign w:val="baseline"/>
        </w:rPr>
        <w:t> </w:t>
      </w:r>
      <w:r>
        <w:rPr>
          <w:vertAlign w:val="baseline"/>
        </w:rPr>
        <w:t>légköri</w:t>
      </w:r>
      <w:r>
        <w:rPr>
          <w:spacing w:val="80"/>
          <w:vertAlign w:val="baseline"/>
        </w:rPr>
        <w:t> </w:t>
      </w:r>
      <w:r>
        <w:rPr>
          <w:vertAlign w:val="baseline"/>
        </w:rPr>
        <w:t>nyomáson</w:t>
      </w:r>
      <w:r>
        <w:rPr>
          <w:spacing w:val="80"/>
          <w:vertAlign w:val="baseline"/>
        </w:rPr>
        <w:t> </w:t>
      </w:r>
      <w:r>
        <w:rPr>
          <w:vertAlign w:val="baseline"/>
        </w:rPr>
        <w:t>mérve),</w:t>
      </w:r>
      <w:r>
        <w:rPr>
          <w:spacing w:val="80"/>
          <w:vertAlign w:val="baseline"/>
        </w:rPr>
        <w:t> </w:t>
      </w:r>
      <w:r>
        <w:rPr>
          <w:vertAlign w:val="baseline"/>
        </w:rPr>
        <w:t>ekkor</w:t>
      </w:r>
      <w:r>
        <w:rPr>
          <w:spacing w:val="80"/>
          <w:vertAlign w:val="baseline"/>
        </w:rPr>
        <w:t> </w:t>
      </w:r>
      <w:r>
        <w:rPr>
          <w:vertAlign w:val="baseline"/>
        </w:rPr>
        <w:t>leállította</w:t>
      </w:r>
      <w:r>
        <w:rPr>
          <w:spacing w:val="40"/>
          <w:vertAlign w:val="baseline"/>
        </w:rPr>
        <w:t> </w:t>
      </w:r>
      <w:r>
        <w:rPr>
          <w:vertAlign w:val="baseline"/>
        </w:rPr>
        <w:t>a kísérletet.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72" w:after="0"/>
        <w:ind w:left="501" w:right="0" w:hanging="359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anódon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vagy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katódon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keletkezett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> </w:t>
      </w:r>
      <w:r>
        <w:rPr>
          <w:b/>
          <w:spacing w:val="-2"/>
          <w:sz w:val="24"/>
        </w:rPr>
        <w:t>hidrogén?</w:t>
      </w:r>
    </w:p>
    <w:p>
      <w:pPr>
        <w:pStyle w:val="ListParagraph"/>
        <w:spacing w:after="0" w:line="240" w:lineRule="auto"/>
        <w:jc w:val="both"/>
        <w:rPr>
          <w:b/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ListParagraph"/>
        <w:numPr>
          <w:ilvl w:val="1"/>
          <w:numId w:val="5"/>
        </w:numPr>
        <w:tabs>
          <w:tab w:pos="502" w:val="left" w:leader="none"/>
        </w:tabs>
        <w:spacing w:line="314" w:lineRule="auto" w:before="75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Mekkora térfogatú (25 </w:t>
      </w:r>
      <w:r>
        <w:rPr>
          <w:rFonts w:ascii="Calibri" w:hAnsi="Calibri"/>
          <w:b/>
          <w:sz w:val="24"/>
        </w:rPr>
        <w:t>°</w:t>
      </w:r>
      <w:r>
        <w:rPr>
          <w:b/>
          <w:sz w:val="24"/>
        </w:rPr>
        <w:t>C-os, standard légköri nyomású) gáz képződött a másik elektródon az elektrolízis időtartama alatt? Válaszát az elektródfolyamatok egyenletének felírásával indokolja!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78"/>
          <w:w w:val="15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78"/>
          <w:w w:val="150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lett</w:t>
      </w:r>
      <w:r>
        <w:rPr>
          <w:b/>
          <w:spacing w:val="78"/>
          <w:w w:val="15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sósav</w:t>
      </w:r>
      <w:r>
        <w:rPr>
          <w:b/>
          <w:spacing w:val="78"/>
          <w:w w:val="15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77"/>
          <w:w w:val="150"/>
          <w:sz w:val="24"/>
        </w:rPr>
        <w:t> </w:t>
      </w:r>
      <w:r>
        <w:rPr>
          <w:b/>
          <w:sz w:val="24"/>
        </w:rPr>
        <w:t>elektrolízis</w:t>
      </w:r>
      <w:r>
        <w:rPr>
          <w:b/>
          <w:spacing w:val="78"/>
          <w:w w:val="150"/>
          <w:sz w:val="24"/>
        </w:rPr>
        <w:t> </w:t>
      </w:r>
      <w:r>
        <w:rPr>
          <w:b/>
          <w:spacing w:val="-2"/>
          <w:sz w:val="24"/>
        </w:rPr>
        <w:t>végére!</w:t>
      </w:r>
    </w:p>
    <w:p>
      <w:pPr>
        <w:pStyle w:val="BodyText"/>
        <w:spacing w:before="89"/>
        <w:ind w:left="502"/>
      </w:pPr>
      <w:r>
        <w:rPr/>
        <w:t>(Az</w:t>
      </w:r>
      <w:r>
        <w:rPr>
          <w:spacing w:val="44"/>
        </w:rPr>
        <w:t> </w:t>
      </w:r>
      <w:r>
        <w:rPr/>
        <w:t>elektródokon</w:t>
      </w:r>
      <w:r>
        <w:rPr>
          <w:spacing w:val="45"/>
        </w:rPr>
        <w:t> </w:t>
      </w:r>
      <w:r>
        <w:rPr/>
        <w:t>képződő</w:t>
      </w:r>
      <w:r>
        <w:rPr>
          <w:spacing w:val="45"/>
        </w:rPr>
        <w:t> </w:t>
      </w:r>
      <w:r>
        <w:rPr/>
        <w:t>gázok</w:t>
      </w:r>
      <w:r>
        <w:rPr>
          <w:spacing w:val="45"/>
        </w:rPr>
        <w:t> </w:t>
      </w:r>
      <w:r>
        <w:rPr/>
        <w:t>oldódásától</w:t>
      </w:r>
      <w:r>
        <w:rPr>
          <w:spacing w:val="47"/>
        </w:rPr>
        <w:t> </w:t>
      </w:r>
      <w:r>
        <w:rPr/>
        <w:t>tekintsünk</w:t>
      </w:r>
      <w:r>
        <w:rPr>
          <w:spacing w:val="45"/>
        </w:rPr>
        <w:t> </w:t>
      </w:r>
      <w:r>
        <w:rPr>
          <w:spacing w:val="-4"/>
        </w:rPr>
        <w:t>el.)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C0C0C0"/>
          </w:tcPr>
          <w:p>
            <w:pPr>
              <w:pStyle w:val="TableParagraph"/>
              <w:spacing w:before="138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10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3435" w:val="left" w:leader="none"/>
        </w:tabs>
        <w:spacing w:line="240" w:lineRule="auto" w:before="0" w:after="0"/>
        <w:ind w:left="3435" w:right="0" w:hanging="294"/>
        <w:jc w:val="left"/>
      </w:pPr>
      <w:r>
        <w:rPr/>
        <w:t>Kísérletelemző</w:t>
      </w:r>
      <w:r>
        <w:rPr>
          <w:spacing w:val="52"/>
        </w:rPr>
        <w:t> </w:t>
      </w:r>
      <w:r>
        <w:rPr>
          <w:spacing w:val="-2"/>
        </w:rPr>
        <w:t>feladat</w:t>
      </w:r>
    </w:p>
    <w:p>
      <w:pPr>
        <w:pStyle w:val="BodyText"/>
        <w:spacing w:before="113"/>
        <w:rPr>
          <w:b/>
          <w:sz w:val="28"/>
        </w:rPr>
      </w:pPr>
    </w:p>
    <w:p>
      <w:pPr>
        <w:spacing w:before="1"/>
        <w:ind w:left="142" w:right="0" w:firstLine="0"/>
        <w:jc w:val="both"/>
        <w:rPr>
          <w:b/>
          <w:sz w:val="24"/>
        </w:rPr>
      </w:pPr>
      <w:r>
        <w:rPr>
          <w:b/>
          <w:sz w:val="24"/>
        </w:rPr>
        <w:t>Kísérletek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szerves</w:t>
      </w:r>
      <w:r>
        <w:rPr>
          <w:b/>
          <w:spacing w:val="47"/>
          <w:sz w:val="24"/>
        </w:rPr>
        <w:t> </w:t>
      </w:r>
      <w:r>
        <w:rPr>
          <w:b/>
          <w:spacing w:val="-2"/>
          <w:sz w:val="24"/>
        </w:rPr>
        <w:t>vegyületekkel</w:t>
      </w:r>
    </w:p>
    <w:p>
      <w:pPr>
        <w:pStyle w:val="BodyText"/>
        <w:spacing w:line="319" w:lineRule="auto" w:before="208"/>
        <w:ind w:left="142" w:right="419"/>
        <w:jc w:val="both"/>
      </w:pPr>
      <w:r>
        <w:rPr/>
        <w:t>Öt,</w:t>
      </w:r>
      <w:r>
        <w:rPr>
          <w:spacing w:val="80"/>
        </w:rPr>
        <w:t> </w:t>
      </w:r>
      <w:r>
        <w:rPr/>
        <w:t>betűvel</w:t>
      </w:r>
      <w:r>
        <w:rPr>
          <w:spacing w:val="80"/>
        </w:rPr>
        <w:t> </w:t>
      </w:r>
      <w:r>
        <w:rPr/>
        <w:t>jelölt</w:t>
      </w:r>
      <w:r>
        <w:rPr>
          <w:spacing w:val="80"/>
        </w:rPr>
        <w:t> </w:t>
      </w:r>
      <w:r>
        <w:rPr/>
        <w:t>üvegcsében</w:t>
      </w:r>
      <w:r>
        <w:rPr>
          <w:spacing w:val="80"/>
        </w:rPr>
        <w:t> </w:t>
      </w:r>
      <w:r>
        <w:rPr/>
        <w:t>színtelen</w:t>
      </w:r>
      <w:r>
        <w:rPr>
          <w:spacing w:val="80"/>
        </w:rPr>
        <w:t> </w:t>
      </w:r>
      <w:r>
        <w:rPr/>
        <w:t>folyadékok</w:t>
      </w:r>
      <w:r>
        <w:rPr>
          <w:spacing w:val="80"/>
        </w:rPr>
        <w:t> </w:t>
      </w:r>
      <w:r>
        <w:rPr/>
        <w:t>találhatók:</w:t>
      </w:r>
      <w:r>
        <w:rPr>
          <w:spacing w:val="80"/>
        </w:rPr>
        <w:t> </w:t>
      </w:r>
      <w:r>
        <w:rPr/>
        <w:t>etil-alkohol,</w:t>
      </w:r>
      <w:r>
        <w:rPr>
          <w:spacing w:val="80"/>
        </w:rPr>
        <w:t> </w:t>
      </w:r>
      <w:r>
        <w:rPr/>
        <w:t>ecetsav,</w:t>
      </w:r>
      <w:r>
        <w:rPr>
          <w:spacing w:val="80"/>
        </w:rPr>
        <w:t> </w:t>
      </w:r>
      <w:r>
        <w:rPr/>
        <w:t>etil-acetát, glicerin és acetaldehid.</w:t>
      </w:r>
    </w:p>
    <w:p>
      <w:pPr>
        <w:pStyle w:val="BodyText"/>
        <w:spacing w:line="319" w:lineRule="auto" w:before="3"/>
        <w:ind w:left="142" w:right="418"/>
        <w:jc w:val="both"/>
      </w:pPr>
      <w:r>
        <w:rPr/>
        <w:t>Az</w:t>
      </w:r>
      <w:r>
        <w:rPr>
          <w:spacing w:val="40"/>
        </w:rPr>
        <w:t> </w:t>
      </w:r>
      <w:r>
        <w:rPr/>
        <w:t>alábbiakban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ezekkel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folyadékokkal</w:t>
      </w:r>
      <w:r>
        <w:rPr>
          <w:spacing w:val="40"/>
        </w:rPr>
        <w:t> </w:t>
      </w:r>
      <w:r>
        <w:rPr/>
        <w:t>végzett</w:t>
      </w:r>
      <w:r>
        <w:rPr>
          <w:spacing w:val="40"/>
        </w:rPr>
        <w:t> </w:t>
      </w:r>
      <w:r>
        <w:rPr/>
        <w:t>kísérletek</w:t>
      </w:r>
      <w:r>
        <w:rPr>
          <w:spacing w:val="40"/>
        </w:rPr>
        <w:t> </w:t>
      </w:r>
      <w:r>
        <w:rPr/>
        <w:t>leírását</w:t>
      </w:r>
      <w:r>
        <w:rPr>
          <w:spacing w:val="40"/>
        </w:rPr>
        <w:t> </w:t>
      </w:r>
      <w:r>
        <w:rPr/>
        <w:t>olvashatja. Válaszoljon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kísérletekkel</w:t>
      </w:r>
      <w:r>
        <w:rPr>
          <w:spacing w:val="40"/>
        </w:rPr>
        <w:t> </w:t>
      </w:r>
      <w:r>
        <w:rPr/>
        <w:t>kapcsolatos</w:t>
      </w:r>
      <w:r>
        <w:rPr>
          <w:spacing w:val="40"/>
        </w:rPr>
        <w:t> </w:t>
      </w:r>
      <w:r>
        <w:rPr/>
        <w:t>kérdésekre!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319" w:lineRule="auto" w:before="123" w:after="0"/>
        <w:ind w:left="502" w:right="420" w:hanging="360"/>
        <w:jc w:val="both"/>
        <w:rPr>
          <w:sz w:val="24"/>
        </w:rPr>
      </w:pPr>
      <w:r>
        <w:rPr>
          <w:sz w:val="24"/>
        </w:rPr>
        <w:t>Mindegyik</w:t>
      </w:r>
      <w:r>
        <w:rPr>
          <w:spacing w:val="40"/>
          <w:sz w:val="24"/>
        </w:rPr>
        <w:t> </w:t>
      </w:r>
      <w:r>
        <w:rPr>
          <w:sz w:val="24"/>
        </w:rPr>
        <w:t>folyadékból</w:t>
      </w:r>
      <w:r>
        <w:rPr>
          <w:spacing w:val="40"/>
          <w:sz w:val="24"/>
        </w:rPr>
        <w:t> </w:t>
      </w:r>
      <w:r>
        <w:rPr>
          <w:sz w:val="24"/>
        </w:rPr>
        <w:t>egy</w:t>
      </w:r>
      <w:r>
        <w:rPr>
          <w:spacing w:val="40"/>
          <w:sz w:val="24"/>
        </w:rPr>
        <w:t> </w:t>
      </w:r>
      <w:r>
        <w:rPr>
          <w:sz w:val="24"/>
        </w:rPr>
        <w:t>keveset</w:t>
      </w:r>
      <w:r>
        <w:rPr>
          <w:spacing w:val="40"/>
          <w:sz w:val="24"/>
        </w:rPr>
        <w:t> </w:t>
      </w:r>
      <w:r>
        <w:rPr>
          <w:sz w:val="24"/>
        </w:rPr>
        <w:t>kiöntünk</w:t>
      </w:r>
      <w:r>
        <w:rPr>
          <w:spacing w:val="40"/>
          <w:sz w:val="24"/>
        </w:rPr>
        <w:t> </w:t>
      </w:r>
      <w:r>
        <w:rPr>
          <w:sz w:val="24"/>
        </w:rPr>
        <w:t>egy-egy</w:t>
      </w:r>
      <w:r>
        <w:rPr>
          <w:spacing w:val="40"/>
          <w:sz w:val="24"/>
        </w:rPr>
        <w:t> </w:t>
      </w:r>
      <w:r>
        <w:rPr>
          <w:sz w:val="24"/>
        </w:rPr>
        <w:t>kémcsőbe,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kb.</w:t>
      </w:r>
      <w:r>
        <w:rPr>
          <w:spacing w:val="40"/>
          <w:sz w:val="24"/>
        </w:rPr>
        <w:t> </w:t>
      </w:r>
      <w:r>
        <w:rPr>
          <w:sz w:val="24"/>
        </w:rPr>
        <w:t>azonos térfogatú</w:t>
      </w:r>
      <w:r>
        <w:rPr>
          <w:spacing w:val="40"/>
          <w:sz w:val="24"/>
        </w:rPr>
        <w:t> </w:t>
      </w:r>
      <w:r>
        <w:rPr>
          <w:sz w:val="24"/>
        </w:rPr>
        <w:t>desztillált</w:t>
      </w:r>
      <w:r>
        <w:rPr>
          <w:spacing w:val="40"/>
          <w:sz w:val="24"/>
        </w:rPr>
        <w:t> </w:t>
      </w:r>
      <w:r>
        <w:rPr>
          <w:sz w:val="24"/>
        </w:rPr>
        <w:t>vizet</w:t>
      </w:r>
      <w:r>
        <w:rPr>
          <w:spacing w:val="40"/>
          <w:sz w:val="24"/>
        </w:rPr>
        <w:t> </w:t>
      </w:r>
      <w:r>
        <w:rPr>
          <w:sz w:val="24"/>
        </w:rPr>
        <w:t>adunk</w:t>
      </w:r>
      <w:r>
        <w:rPr>
          <w:spacing w:val="40"/>
          <w:sz w:val="24"/>
        </w:rPr>
        <w:t> </w:t>
      </w:r>
      <w:r>
        <w:rPr>
          <w:sz w:val="24"/>
        </w:rPr>
        <w:t>hozzájuk.</w:t>
      </w:r>
      <w:r>
        <w:rPr>
          <w:spacing w:val="40"/>
          <w:sz w:val="24"/>
        </w:rPr>
        <w:t> </w:t>
      </w:r>
      <w:r>
        <w:rPr>
          <w:sz w:val="24"/>
        </w:rPr>
        <w:t>Összerázás</w:t>
      </w:r>
      <w:r>
        <w:rPr>
          <w:spacing w:val="40"/>
          <w:sz w:val="24"/>
        </w:rPr>
        <w:t> </w:t>
      </w:r>
      <w:r>
        <w:rPr>
          <w:sz w:val="24"/>
        </w:rPr>
        <w:t>után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egyik</w:t>
      </w:r>
      <w:r>
        <w:rPr>
          <w:spacing w:val="40"/>
          <w:sz w:val="24"/>
        </w:rPr>
        <w:t> </w:t>
      </w:r>
      <w:r>
        <w:rPr>
          <w:sz w:val="24"/>
        </w:rPr>
        <w:t>kémcsőben</w:t>
      </w:r>
      <w:r>
        <w:rPr>
          <w:spacing w:val="40"/>
          <w:sz w:val="24"/>
        </w:rPr>
        <w:t> </w:t>
      </w:r>
      <w:r>
        <w:rPr>
          <w:sz w:val="24"/>
        </w:rPr>
        <w:t>két fázist figyelünk meg.</w:t>
      </w:r>
    </w:p>
    <w:p>
      <w:pPr>
        <w:spacing w:before="64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33"/>
          <w:sz w:val="24"/>
        </w:rPr>
        <w:t> </w:t>
      </w:r>
      <w:r>
        <w:rPr>
          <w:b/>
          <w:spacing w:val="-2"/>
          <w:sz w:val="24"/>
        </w:rPr>
        <w:t>esetében?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9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319" w:lineRule="auto" w:before="0" w:after="0"/>
        <w:ind w:left="502" w:right="418" w:hanging="360"/>
        <w:jc w:val="both"/>
        <w:rPr>
          <w:sz w:val="24"/>
        </w:rPr>
      </w:pPr>
      <w:r>
        <w:rPr>
          <w:sz w:val="24"/>
        </w:rPr>
        <w:t>Újabb</w:t>
      </w:r>
      <w:r>
        <w:rPr>
          <w:spacing w:val="40"/>
          <w:sz w:val="24"/>
        </w:rPr>
        <w:t> </w:t>
      </w:r>
      <w:r>
        <w:rPr>
          <w:sz w:val="24"/>
        </w:rPr>
        <w:t>részleteket</w:t>
      </w:r>
      <w:r>
        <w:rPr>
          <w:spacing w:val="40"/>
          <w:sz w:val="24"/>
        </w:rPr>
        <w:t> </w:t>
      </w:r>
      <w:r>
        <w:rPr>
          <w:sz w:val="24"/>
        </w:rPr>
        <w:t>vizsgálunk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folyadékokból,</w:t>
      </w:r>
      <w:r>
        <w:rPr>
          <w:spacing w:val="40"/>
          <w:sz w:val="24"/>
        </w:rPr>
        <w:t> </w:t>
      </w:r>
      <w:r>
        <w:rPr>
          <w:sz w:val="24"/>
        </w:rPr>
        <w:t>ezúttal</w:t>
      </w:r>
      <w:r>
        <w:rPr>
          <w:spacing w:val="40"/>
          <w:sz w:val="24"/>
        </w:rPr>
        <w:t> </w:t>
      </w:r>
      <w:r>
        <w:rPr>
          <w:sz w:val="24"/>
        </w:rPr>
        <w:t>fenolftaleinnel</w:t>
      </w:r>
      <w:r>
        <w:rPr>
          <w:spacing w:val="40"/>
          <w:sz w:val="24"/>
        </w:rPr>
        <w:t> </w:t>
      </w:r>
      <w:r>
        <w:rPr>
          <w:sz w:val="24"/>
        </w:rPr>
        <w:t>megfestett nátrium-hidroxid-oldatot</w:t>
      </w:r>
      <w:r>
        <w:rPr>
          <w:spacing w:val="40"/>
          <w:sz w:val="24"/>
        </w:rPr>
        <w:t> </w:t>
      </w:r>
      <w:r>
        <w:rPr>
          <w:sz w:val="24"/>
        </w:rPr>
        <w:t>csepegtetünk</w:t>
      </w:r>
      <w:r>
        <w:rPr>
          <w:spacing w:val="40"/>
          <w:sz w:val="24"/>
        </w:rPr>
        <w:t> </w:t>
      </w:r>
      <w:r>
        <w:rPr>
          <w:sz w:val="24"/>
        </w:rPr>
        <w:t>mindegyik</w:t>
      </w:r>
      <w:r>
        <w:rPr>
          <w:spacing w:val="40"/>
          <w:sz w:val="24"/>
        </w:rPr>
        <w:t> </w:t>
      </w:r>
      <w:r>
        <w:rPr>
          <w:sz w:val="24"/>
        </w:rPr>
        <w:t>folyadékhoz.</w:t>
      </w:r>
      <w:r>
        <w:rPr>
          <w:spacing w:val="40"/>
          <w:sz w:val="24"/>
        </w:rPr>
        <w:t> </w:t>
      </w:r>
      <w:r>
        <w:rPr>
          <w:sz w:val="24"/>
        </w:rPr>
        <w:t>Két</w:t>
      </w:r>
      <w:r>
        <w:rPr>
          <w:spacing w:val="40"/>
          <w:sz w:val="24"/>
        </w:rPr>
        <w:t> </w:t>
      </w:r>
      <w:r>
        <w:rPr>
          <w:sz w:val="24"/>
        </w:rPr>
        <w:t>esetben</w:t>
      </w:r>
      <w:r>
        <w:rPr>
          <w:spacing w:val="80"/>
          <w:sz w:val="24"/>
        </w:rPr>
        <w:t> </w:t>
      </w:r>
      <w:r>
        <w:rPr>
          <w:sz w:val="24"/>
        </w:rPr>
        <w:t>tapasztaljuk</w:t>
      </w:r>
      <w:r>
        <w:rPr>
          <w:spacing w:val="71"/>
          <w:sz w:val="24"/>
        </w:rPr>
        <w:t> </w:t>
      </w:r>
      <w:r>
        <w:rPr>
          <w:sz w:val="24"/>
        </w:rPr>
        <w:t>azt,</w:t>
      </w:r>
      <w:r>
        <w:rPr>
          <w:spacing w:val="71"/>
          <w:sz w:val="24"/>
        </w:rPr>
        <w:t> </w:t>
      </w:r>
      <w:r>
        <w:rPr>
          <w:sz w:val="24"/>
        </w:rPr>
        <w:t>hogy</w:t>
      </w:r>
      <w:r>
        <w:rPr>
          <w:spacing w:val="73"/>
          <w:sz w:val="24"/>
        </w:rPr>
        <w:t> </w:t>
      </w:r>
      <w:r>
        <w:rPr>
          <w:sz w:val="24"/>
        </w:rPr>
        <w:t>a</w:t>
      </w:r>
      <w:r>
        <w:rPr>
          <w:spacing w:val="73"/>
          <w:sz w:val="24"/>
        </w:rPr>
        <w:t> </w:t>
      </w:r>
      <w:r>
        <w:rPr>
          <w:sz w:val="24"/>
        </w:rPr>
        <w:t>fenolftalein</w:t>
      </w:r>
      <w:r>
        <w:rPr>
          <w:spacing w:val="71"/>
          <w:sz w:val="24"/>
        </w:rPr>
        <w:t> </w:t>
      </w:r>
      <w:r>
        <w:rPr>
          <w:sz w:val="24"/>
        </w:rPr>
        <w:t>jellegzetes</w:t>
      </w:r>
      <w:r>
        <w:rPr>
          <w:spacing w:val="71"/>
          <w:sz w:val="24"/>
        </w:rPr>
        <w:t> </w:t>
      </w:r>
      <w:r>
        <w:rPr>
          <w:sz w:val="24"/>
        </w:rPr>
        <w:t>színe</w:t>
      </w:r>
      <w:r>
        <w:rPr>
          <w:spacing w:val="71"/>
          <w:sz w:val="24"/>
        </w:rPr>
        <w:t> </w:t>
      </w:r>
      <w:r>
        <w:rPr>
          <w:sz w:val="24"/>
        </w:rPr>
        <w:t>eltűnik.</w:t>
      </w:r>
      <w:r>
        <w:rPr>
          <w:spacing w:val="73"/>
          <w:sz w:val="24"/>
        </w:rPr>
        <w:t> </w:t>
      </w:r>
      <w:r>
        <w:rPr>
          <w:sz w:val="24"/>
        </w:rPr>
        <w:t>Az</w:t>
      </w:r>
      <w:r>
        <w:rPr>
          <w:spacing w:val="74"/>
          <w:sz w:val="24"/>
        </w:rPr>
        <w:t> </w:t>
      </w:r>
      <w:r>
        <w:rPr>
          <w:sz w:val="24"/>
        </w:rPr>
        <w:t>összerázás</w:t>
      </w:r>
      <w:r>
        <w:rPr>
          <w:spacing w:val="73"/>
          <w:sz w:val="24"/>
        </w:rPr>
        <w:t> </w:t>
      </w:r>
      <w:r>
        <w:rPr>
          <w:sz w:val="24"/>
        </w:rPr>
        <w:t>után</w:t>
      </w:r>
      <w:r>
        <w:rPr>
          <w:spacing w:val="71"/>
          <w:sz w:val="24"/>
        </w:rPr>
        <w:t> </w:t>
      </w:r>
      <w:r>
        <w:rPr>
          <w:sz w:val="24"/>
        </w:rPr>
        <w:t>a </w:t>
      </w:r>
      <w:r>
        <w:rPr>
          <w:b/>
          <w:sz w:val="24"/>
        </w:rPr>
        <w:t>B</w:t>
      </w:r>
      <w:r>
        <w:rPr>
          <w:b/>
          <w:spacing w:val="40"/>
          <w:sz w:val="24"/>
        </w:rPr>
        <w:t> </w:t>
      </w:r>
      <w:r>
        <w:rPr>
          <w:sz w:val="24"/>
        </w:rPr>
        <w:t>jelű</w:t>
      </w:r>
      <w:r>
        <w:rPr>
          <w:spacing w:val="40"/>
          <w:sz w:val="24"/>
        </w:rPr>
        <w:t> </w:t>
      </w:r>
      <w:r>
        <w:rPr>
          <w:sz w:val="24"/>
        </w:rPr>
        <w:t>üvegcsében</w:t>
      </w:r>
      <w:r>
        <w:rPr>
          <w:spacing w:val="40"/>
          <w:sz w:val="24"/>
        </w:rPr>
        <w:t> </w:t>
      </w:r>
      <w:r>
        <w:rPr>
          <w:sz w:val="24"/>
        </w:rPr>
        <w:t>lévő</w:t>
      </w:r>
      <w:r>
        <w:rPr>
          <w:spacing w:val="40"/>
          <w:sz w:val="24"/>
        </w:rPr>
        <w:t> </w:t>
      </w:r>
      <w:r>
        <w:rPr>
          <w:sz w:val="24"/>
        </w:rPr>
        <w:t>folyadék</w:t>
      </w:r>
      <w:r>
        <w:rPr>
          <w:spacing w:val="40"/>
          <w:sz w:val="24"/>
        </w:rPr>
        <w:t> </w:t>
      </w:r>
      <w:r>
        <w:rPr>
          <w:sz w:val="24"/>
        </w:rPr>
        <w:t>esetén</w:t>
      </w:r>
      <w:r>
        <w:rPr>
          <w:spacing w:val="40"/>
          <w:sz w:val="24"/>
        </w:rPr>
        <w:t> </w:t>
      </w:r>
      <w:r>
        <w:rPr>
          <w:sz w:val="24"/>
        </w:rPr>
        <w:t>gyakorlatilag</w:t>
      </w:r>
      <w:r>
        <w:rPr>
          <w:spacing w:val="40"/>
          <w:sz w:val="24"/>
        </w:rPr>
        <w:t> </w:t>
      </w:r>
      <w:r>
        <w:rPr>
          <w:sz w:val="24"/>
        </w:rPr>
        <w:t>pillanatszerű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elszíntelenedés, a</w:t>
      </w:r>
      <w:r>
        <w:rPr>
          <w:spacing w:val="40"/>
          <w:sz w:val="24"/>
        </w:rPr>
        <w:t> </w:t>
      </w:r>
      <w:r>
        <w:rPr>
          <w:b/>
          <w:sz w:val="24"/>
        </w:rPr>
        <w:t>C</w:t>
      </w:r>
      <w:r>
        <w:rPr>
          <w:b/>
          <w:spacing w:val="40"/>
          <w:sz w:val="24"/>
        </w:rPr>
        <w:t> </w:t>
      </w:r>
      <w:r>
        <w:rPr>
          <w:sz w:val="24"/>
        </w:rPr>
        <w:t>jelű</w:t>
      </w:r>
      <w:r>
        <w:rPr>
          <w:spacing w:val="40"/>
          <w:sz w:val="24"/>
        </w:rPr>
        <w:t> </w:t>
      </w:r>
      <w:r>
        <w:rPr>
          <w:sz w:val="24"/>
        </w:rPr>
        <w:t>esetén</w:t>
      </w:r>
      <w:r>
        <w:rPr>
          <w:spacing w:val="40"/>
          <w:sz w:val="24"/>
        </w:rPr>
        <w:t> </w:t>
      </w:r>
      <w:r>
        <w:rPr>
          <w:sz w:val="24"/>
        </w:rPr>
        <w:t>viszont</w:t>
      </w:r>
      <w:r>
        <w:rPr>
          <w:spacing w:val="40"/>
          <w:sz w:val="24"/>
        </w:rPr>
        <w:t> </w:t>
      </w:r>
      <w:r>
        <w:rPr>
          <w:sz w:val="24"/>
        </w:rPr>
        <w:t>csaknem</w:t>
      </w:r>
      <w:r>
        <w:rPr>
          <w:spacing w:val="40"/>
          <w:sz w:val="24"/>
        </w:rPr>
        <w:t> </w:t>
      </w:r>
      <w:r>
        <w:rPr>
          <w:sz w:val="24"/>
        </w:rPr>
        <w:t>1</w:t>
      </w:r>
      <w:r>
        <w:rPr>
          <w:spacing w:val="40"/>
          <w:sz w:val="24"/>
        </w:rPr>
        <w:t> </w:t>
      </w:r>
      <w:r>
        <w:rPr>
          <w:sz w:val="24"/>
        </w:rPr>
        <w:t>perc</w:t>
      </w:r>
      <w:r>
        <w:rPr>
          <w:spacing w:val="40"/>
          <w:sz w:val="24"/>
        </w:rPr>
        <w:t> </w:t>
      </w:r>
      <w:r>
        <w:rPr>
          <w:sz w:val="24"/>
        </w:rPr>
        <w:t>kell</w:t>
      </w:r>
      <w:r>
        <w:rPr>
          <w:spacing w:val="40"/>
          <w:sz w:val="24"/>
        </w:rPr>
        <w:t> </w:t>
      </w:r>
      <w:r>
        <w:rPr>
          <w:sz w:val="24"/>
        </w:rPr>
        <w:t>hozzá.</w:t>
      </w:r>
    </w:p>
    <w:p>
      <w:pPr>
        <w:pStyle w:val="BodyText"/>
        <w:spacing w:line="319" w:lineRule="auto" w:before="64"/>
        <w:ind w:left="502" w:right="425"/>
        <w:jc w:val="both"/>
      </w:pPr>
      <w:r>
        <w:rPr/>
        <w:t>Ha a két kérdéses anyag újabb mintájához szódabikarbóna oldatát adjuk, akkor a </w:t>
      </w:r>
      <w:r>
        <w:rPr>
          <w:b/>
        </w:rPr>
        <w:t>B </w:t>
      </w:r>
      <w:r>
        <w:rPr/>
        <w:t>jelű folyadék esetén pezsgést tapasztalunk.</w:t>
      </w:r>
    </w:p>
    <w:p>
      <w:pPr>
        <w:spacing w:before="64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Azonosítsa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29"/>
          <w:sz w:val="24"/>
        </w:rPr>
        <w:t> </w:t>
      </w:r>
      <w:r>
        <w:rPr>
          <w:b/>
          <w:spacing w:val="-2"/>
          <w:sz w:val="24"/>
        </w:rPr>
        <w:t>folyadékot!</w:t>
      </w:r>
    </w:p>
    <w:p>
      <w:pPr>
        <w:tabs>
          <w:tab w:pos="3686" w:val="left" w:leader="none"/>
        </w:tabs>
        <w:spacing w:before="150"/>
        <w:ind w:left="502" w:right="0" w:firstLine="0"/>
        <w:jc w:val="both"/>
        <w:rPr>
          <w:sz w:val="24"/>
        </w:rPr>
      </w:pPr>
      <w:r>
        <w:rPr>
          <w:b/>
          <w:spacing w:val="-5"/>
          <w:sz w:val="24"/>
        </w:rPr>
        <w:t>B</w:t>
      </w:r>
      <w:r>
        <w:rPr>
          <w:spacing w:val="-5"/>
          <w:sz w:val="24"/>
        </w:rPr>
        <w:t>:</w:t>
      </w:r>
      <w:r>
        <w:rPr>
          <w:sz w:val="24"/>
        </w:rPr>
        <w:tab/>
      </w:r>
      <w:r>
        <w:rPr>
          <w:b/>
          <w:spacing w:val="-5"/>
          <w:sz w:val="24"/>
        </w:rPr>
        <w:t>C</w:t>
      </w:r>
      <w:r>
        <w:rPr>
          <w:spacing w:val="-5"/>
          <w:sz w:val="24"/>
        </w:rPr>
        <w:t>:</w:t>
      </w:r>
    </w:p>
    <w:p>
      <w:pPr>
        <w:pStyle w:val="BodyText"/>
      </w:pPr>
    </w:p>
    <w:p>
      <w:pPr>
        <w:pStyle w:val="BodyText"/>
        <w:spacing w:before="30"/>
      </w:pPr>
    </w:p>
    <w:p>
      <w:pPr>
        <w:spacing w:before="0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kísérletek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mindhárom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36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319" w:lineRule="auto" w:before="0" w:after="0"/>
        <w:ind w:left="502" w:right="420" w:hanging="360"/>
        <w:jc w:val="both"/>
        <w:rPr>
          <w:sz w:val="24"/>
        </w:rPr>
      </w:pPr>
      <w:r>
        <w:rPr>
          <w:sz w:val="24"/>
        </w:rPr>
        <w:t>Az öt folyadék közül kiválasztunk kettőt, és kb. azonos térfogatukat összeöntjük. Pár csepp kénsavoldat hozzáadása után az elegyet tartalmazó kémcsövet forró vízfürdőbe tesszük. Hamarosan jellegzetes szagot érzünk, mégpedig éppen olyat, mint amilyen a másik</w:t>
      </w:r>
      <w:r>
        <w:rPr>
          <w:spacing w:val="40"/>
          <w:sz w:val="24"/>
        </w:rPr>
        <w:t> </w:t>
      </w:r>
      <w:r>
        <w:rPr>
          <w:sz w:val="24"/>
        </w:rPr>
        <w:t>három</w:t>
      </w:r>
      <w:r>
        <w:rPr>
          <w:spacing w:val="40"/>
          <w:sz w:val="24"/>
        </w:rPr>
        <w:t> </w:t>
      </w:r>
      <w:r>
        <w:rPr>
          <w:sz w:val="24"/>
        </w:rPr>
        <w:t>vizsgálandó</w:t>
      </w:r>
      <w:r>
        <w:rPr>
          <w:spacing w:val="40"/>
          <w:sz w:val="24"/>
        </w:rPr>
        <w:t> </w:t>
      </w:r>
      <w:r>
        <w:rPr>
          <w:sz w:val="24"/>
        </w:rPr>
        <w:t>anyag</w:t>
      </w:r>
      <w:r>
        <w:rPr>
          <w:spacing w:val="40"/>
          <w:sz w:val="24"/>
        </w:rPr>
        <w:t> </w:t>
      </w:r>
      <w:r>
        <w:rPr>
          <w:sz w:val="24"/>
        </w:rPr>
        <w:t>egyikének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szaga.</w:t>
      </w:r>
    </w:p>
    <w:p>
      <w:pPr>
        <w:pStyle w:val="ListParagraph"/>
        <w:spacing w:after="0" w:line="319" w:lineRule="auto"/>
        <w:jc w:val="both"/>
        <w:rPr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spacing w:before="86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folyadékot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öntöttük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össze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kísérlet</w:t>
      </w:r>
      <w:r>
        <w:rPr>
          <w:b/>
          <w:spacing w:val="35"/>
          <w:sz w:val="24"/>
        </w:rPr>
        <w:t> </w:t>
      </w:r>
      <w:r>
        <w:rPr>
          <w:b/>
          <w:spacing w:val="-2"/>
          <w:sz w:val="24"/>
        </w:rPr>
        <w:t>elején?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spacing w:line="319" w:lineRule="auto" w:before="0"/>
        <w:ind w:left="502" w:right="425" w:firstLine="0"/>
        <w:jc w:val="both"/>
        <w:rPr>
          <w:b/>
          <w:sz w:val="24"/>
        </w:rPr>
      </w:pPr>
      <w:r>
        <w:rPr>
          <w:b/>
          <w:sz w:val="24"/>
        </w:rPr>
        <w:t>Írja fel a lejátszódó kémiai reakció egyenletét! Az egyenletben jelölje a szerves vegyületek konstitúcióját!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319" w:lineRule="auto" w:before="0" w:after="0"/>
        <w:ind w:left="499" w:right="417" w:hanging="360"/>
        <w:jc w:val="both"/>
        <w:rPr>
          <w:sz w:val="24"/>
        </w:rPr>
      </w:pPr>
      <w:r>
        <w:rPr>
          <w:sz w:val="24"/>
        </w:rPr>
        <w:t>Ha</w:t>
      </w:r>
      <w:r>
        <w:rPr>
          <w:spacing w:val="40"/>
          <w:sz w:val="24"/>
        </w:rPr>
        <w:t> </w:t>
      </w:r>
      <w:r>
        <w:rPr>
          <w:sz w:val="24"/>
        </w:rPr>
        <w:t>ecetsavat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glicerint</w:t>
      </w:r>
      <w:r>
        <w:rPr>
          <w:spacing w:val="40"/>
          <w:sz w:val="24"/>
        </w:rPr>
        <w:t> </w:t>
      </w:r>
      <w:r>
        <w:rPr>
          <w:sz w:val="24"/>
        </w:rPr>
        <w:t>keverünk</w:t>
      </w:r>
      <w:r>
        <w:rPr>
          <w:spacing w:val="40"/>
          <w:sz w:val="24"/>
        </w:rPr>
        <w:t> </w:t>
      </w:r>
      <w:r>
        <w:rPr>
          <w:sz w:val="24"/>
        </w:rPr>
        <w:t>össze,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elegyet</w:t>
      </w:r>
      <w:r>
        <w:rPr>
          <w:spacing w:val="40"/>
          <w:sz w:val="24"/>
        </w:rPr>
        <w:t> </w:t>
      </w:r>
      <w:r>
        <w:rPr>
          <w:sz w:val="24"/>
        </w:rPr>
        <w:t>tömény</w:t>
      </w:r>
      <w:r>
        <w:rPr>
          <w:spacing w:val="40"/>
          <w:sz w:val="24"/>
        </w:rPr>
        <w:t> </w:t>
      </w:r>
      <w:r>
        <w:rPr>
          <w:sz w:val="24"/>
        </w:rPr>
        <w:t>kénsavoldat jelenlétében</w:t>
      </w:r>
      <w:r>
        <w:rPr>
          <w:spacing w:val="40"/>
          <w:sz w:val="24"/>
        </w:rPr>
        <w:t> </w:t>
      </w:r>
      <w:r>
        <w:rPr>
          <w:sz w:val="24"/>
        </w:rPr>
        <w:t>melegítjük,</w:t>
      </w:r>
      <w:r>
        <w:rPr>
          <w:spacing w:val="40"/>
          <w:sz w:val="24"/>
        </w:rPr>
        <w:t> </w:t>
      </w:r>
      <w:r>
        <w:rPr>
          <w:sz w:val="24"/>
        </w:rPr>
        <w:t>akkor</w:t>
      </w:r>
      <w:r>
        <w:rPr>
          <w:spacing w:val="40"/>
          <w:sz w:val="24"/>
        </w:rPr>
        <w:t> </w:t>
      </w:r>
      <w:r>
        <w:rPr>
          <w:sz w:val="24"/>
        </w:rPr>
        <w:t>ugyanolyan</w:t>
      </w:r>
      <w:r>
        <w:rPr>
          <w:spacing w:val="40"/>
          <w:sz w:val="24"/>
        </w:rPr>
        <w:t> </w:t>
      </w:r>
      <w:r>
        <w:rPr>
          <w:sz w:val="24"/>
        </w:rPr>
        <w:t>típusú,</w:t>
      </w:r>
      <w:r>
        <w:rPr>
          <w:spacing w:val="40"/>
          <w:sz w:val="24"/>
        </w:rPr>
        <w:t> </w:t>
      </w:r>
      <w:r>
        <w:rPr>
          <w:sz w:val="24"/>
        </w:rPr>
        <w:t>vízkilépéssel</w:t>
      </w:r>
      <w:r>
        <w:rPr>
          <w:spacing w:val="40"/>
          <w:sz w:val="24"/>
        </w:rPr>
        <w:t> </w:t>
      </w:r>
      <w:r>
        <w:rPr>
          <w:sz w:val="24"/>
        </w:rPr>
        <w:t>járó</w:t>
      </w:r>
      <w:r>
        <w:rPr>
          <w:spacing w:val="40"/>
          <w:sz w:val="24"/>
        </w:rPr>
        <w:t> </w:t>
      </w:r>
      <w:r>
        <w:rPr>
          <w:sz w:val="24"/>
        </w:rPr>
        <w:t>kémiai</w:t>
      </w:r>
      <w:r>
        <w:rPr>
          <w:spacing w:val="40"/>
          <w:sz w:val="24"/>
        </w:rPr>
        <w:t> </w:t>
      </w:r>
      <w:r>
        <w:rPr>
          <w:sz w:val="24"/>
        </w:rPr>
        <w:t>reakció megy végbe, mint a 3. feladat kísérletében. A reakció egyik terméke egy kilenc szénatomos,</w:t>
      </w:r>
      <w:r>
        <w:rPr>
          <w:spacing w:val="40"/>
          <w:sz w:val="24"/>
        </w:rPr>
        <w:t> </w:t>
      </w:r>
      <w:r>
        <w:rPr>
          <w:sz w:val="24"/>
        </w:rPr>
        <w:t>vízzel</w:t>
      </w:r>
      <w:r>
        <w:rPr>
          <w:spacing w:val="40"/>
          <w:sz w:val="24"/>
        </w:rPr>
        <w:t> </w:t>
      </w:r>
      <w:r>
        <w:rPr>
          <w:sz w:val="24"/>
        </w:rPr>
        <w:t>korlátozottan</w:t>
      </w:r>
      <w:r>
        <w:rPr>
          <w:spacing w:val="40"/>
          <w:sz w:val="24"/>
        </w:rPr>
        <w:t> </w:t>
      </w:r>
      <w:r>
        <w:rPr>
          <w:sz w:val="24"/>
        </w:rPr>
        <w:t>elegyedő,</w:t>
      </w:r>
      <w:r>
        <w:rPr>
          <w:spacing w:val="40"/>
          <w:sz w:val="24"/>
        </w:rPr>
        <w:t> </w:t>
      </w:r>
      <w:r>
        <w:rPr>
          <w:sz w:val="24"/>
        </w:rPr>
        <w:t>magas</w:t>
      </w:r>
      <w:r>
        <w:rPr>
          <w:spacing w:val="40"/>
          <w:sz w:val="24"/>
        </w:rPr>
        <w:t> </w:t>
      </w:r>
      <w:r>
        <w:rPr>
          <w:sz w:val="24"/>
        </w:rPr>
        <w:t>forráspontú,</w:t>
      </w:r>
      <w:r>
        <w:rPr>
          <w:spacing w:val="40"/>
          <w:sz w:val="24"/>
        </w:rPr>
        <w:t> </w:t>
      </w:r>
      <w:r>
        <w:rPr>
          <w:sz w:val="24"/>
        </w:rPr>
        <w:t>szagtalan</w:t>
      </w:r>
      <w:r>
        <w:rPr>
          <w:spacing w:val="40"/>
          <w:sz w:val="24"/>
        </w:rPr>
        <w:t> </w:t>
      </w:r>
      <w:r>
        <w:rPr>
          <w:sz w:val="24"/>
        </w:rPr>
        <w:t>folyadék.</w:t>
      </w:r>
    </w:p>
    <w:p>
      <w:pPr>
        <w:spacing w:before="65"/>
        <w:ind w:left="499" w:right="0" w:firstLine="0"/>
        <w:jc w:val="both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vegyületcsaládba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sorolható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termék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funkciós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csoportja</w:t>
      </w:r>
      <w:r>
        <w:rPr>
          <w:b/>
          <w:spacing w:val="37"/>
          <w:sz w:val="24"/>
        </w:rPr>
        <w:t> </w:t>
      </w:r>
      <w:r>
        <w:rPr>
          <w:b/>
          <w:spacing w:val="-2"/>
          <w:sz w:val="24"/>
        </w:rPr>
        <w:t>alapján?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spacing w:before="0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30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spacing w:before="152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egyenletben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jelölje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szerves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vegyületek</w:t>
      </w:r>
      <w:r>
        <w:rPr>
          <w:b/>
          <w:spacing w:val="34"/>
          <w:sz w:val="24"/>
        </w:rPr>
        <w:t> </w:t>
      </w:r>
      <w:r>
        <w:rPr>
          <w:b/>
          <w:spacing w:val="-2"/>
          <w:sz w:val="24"/>
        </w:rPr>
        <w:t>konstitúcióját!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C0C0C0"/>
          </w:tcPr>
          <w:p>
            <w:pPr>
              <w:pStyle w:val="TableParagraph"/>
              <w:spacing w:before="137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10"/>
        <w:rPr>
          <w:b/>
          <w:sz w:val="28"/>
        </w:rPr>
      </w:pPr>
    </w:p>
    <w:p>
      <w:pPr>
        <w:pStyle w:val="Heading1"/>
        <w:numPr>
          <w:ilvl w:val="1"/>
          <w:numId w:val="1"/>
        </w:numPr>
        <w:tabs>
          <w:tab w:pos="3130" w:val="left" w:leader="none"/>
        </w:tabs>
        <w:spacing w:line="240" w:lineRule="auto" w:before="0" w:after="0"/>
        <w:ind w:left="3130" w:right="0" w:hanging="292"/>
        <w:jc w:val="left"/>
      </w:pPr>
      <w:r>
        <w:rPr/>
        <w:t>Számítási</w:t>
      </w:r>
      <w:r>
        <w:rPr>
          <w:spacing w:val="24"/>
        </w:rPr>
        <w:t> </w:t>
      </w:r>
      <w:r>
        <w:rPr/>
        <w:t>és</w:t>
      </w:r>
      <w:r>
        <w:rPr>
          <w:spacing w:val="27"/>
        </w:rPr>
        <w:t> </w:t>
      </w:r>
      <w:r>
        <w:rPr/>
        <w:t>elemző</w:t>
      </w:r>
      <w:r>
        <w:rPr>
          <w:spacing w:val="24"/>
        </w:rPr>
        <w:t> </w:t>
      </w:r>
      <w:r>
        <w:rPr>
          <w:spacing w:val="-2"/>
        </w:rPr>
        <w:t>feladat</w:t>
      </w:r>
    </w:p>
    <w:p>
      <w:pPr>
        <w:pStyle w:val="BodyText"/>
        <w:spacing w:line="314" w:lineRule="auto" w:before="215"/>
        <w:ind w:left="142" w:right="418"/>
        <w:jc w:val="both"/>
      </w:pPr>
      <w:r>
        <w:rPr/>
        <w:t>Öt</w:t>
      </w:r>
      <w:r>
        <w:rPr>
          <w:spacing w:val="40"/>
        </w:rPr>
        <w:t>  </w:t>
      </w:r>
      <w:r>
        <w:rPr/>
        <w:t>átlátszó</w:t>
      </w:r>
      <w:r>
        <w:rPr>
          <w:spacing w:val="40"/>
        </w:rPr>
        <w:t>  </w:t>
      </w:r>
      <w:r>
        <w:rPr/>
        <w:t>üvegedényben</w:t>
      </w:r>
      <w:r>
        <w:rPr>
          <w:spacing w:val="40"/>
        </w:rPr>
        <w:t>  </w:t>
      </w:r>
      <w:r>
        <w:rPr/>
        <w:t>a</w:t>
      </w:r>
      <w:r>
        <w:rPr>
          <w:spacing w:val="40"/>
        </w:rPr>
        <w:t>  </w:t>
      </w:r>
      <w:r>
        <w:rPr/>
        <w:t>következő</w:t>
      </w:r>
      <w:r>
        <w:rPr>
          <w:spacing w:val="40"/>
        </w:rPr>
        <w:t>  </w:t>
      </w:r>
      <w:r>
        <w:rPr/>
        <w:t>25</w:t>
      </w:r>
      <w:r>
        <w:rPr>
          <w:spacing w:val="40"/>
        </w:rPr>
        <w:t>  </w:t>
      </w:r>
      <w:r>
        <w:rPr>
          <w:rFonts w:ascii="Calibri" w:hAnsi="Calibri"/>
        </w:rPr>
        <w:t>°</w:t>
      </w:r>
      <w:r>
        <w:rPr/>
        <w:t>C</w:t>
      </w:r>
      <w:r>
        <w:rPr>
          <w:spacing w:val="40"/>
        </w:rPr>
        <w:t>  </w:t>
      </w:r>
      <w:r>
        <w:rPr/>
        <w:t>hőmérsékletű</w:t>
      </w:r>
      <w:r>
        <w:rPr>
          <w:spacing w:val="40"/>
        </w:rPr>
        <w:t>  </w:t>
      </w:r>
      <w:r>
        <w:rPr/>
        <w:t>gázok</w:t>
      </w:r>
      <w:r>
        <w:rPr>
          <w:spacing w:val="40"/>
        </w:rPr>
        <w:t>  </w:t>
      </w:r>
      <w:r>
        <w:rPr/>
        <w:t>találhatók:</w:t>
      </w:r>
      <w:r>
        <w:rPr>
          <w:spacing w:val="40"/>
        </w:rPr>
        <w:t> </w:t>
      </w:r>
      <w:r>
        <w:rPr/>
        <w:t>klór,</w:t>
      </w:r>
      <w:r>
        <w:rPr>
          <w:spacing w:val="78"/>
        </w:rPr>
        <w:t> </w:t>
      </w:r>
      <w:r>
        <w:rPr/>
        <w:t>nitrogén-dioxid,</w:t>
      </w:r>
      <w:r>
        <w:rPr>
          <w:spacing w:val="78"/>
        </w:rPr>
        <w:t> </w:t>
      </w:r>
      <w:r>
        <w:rPr/>
        <w:t>hidrogén,</w:t>
      </w:r>
      <w:r>
        <w:rPr>
          <w:spacing w:val="75"/>
        </w:rPr>
        <w:t> </w:t>
      </w:r>
      <w:r>
        <w:rPr/>
        <w:t>szén-monoxid,</w:t>
      </w:r>
      <w:r>
        <w:rPr>
          <w:spacing w:val="77"/>
        </w:rPr>
        <w:t> </w:t>
      </w:r>
      <w:r>
        <w:rPr/>
        <w:t>ammónia.</w:t>
      </w:r>
      <w:r>
        <w:rPr>
          <w:spacing w:val="77"/>
        </w:rPr>
        <w:t> </w:t>
      </w:r>
      <w:r>
        <w:rPr/>
        <w:t>Az</w:t>
      </w:r>
      <w:r>
        <w:rPr>
          <w:spacing w:val="77"/>
        </w:rPr>
        <w:t> </w:t>
      </w:r>
      <w:r>
        <w:rPr/>
        <w:t>edények</w:t>
      </w:r>
      <w:r>
        <w:rPr>
          <w:spacing w:val="77"/>
        </w:rPr>
        <w:t> </w:t>
      </w:r>
      <w:r>
        <w:rPr/>
        <w:t>térfogata</w:t>
      </w:r>
      <w:r>
        <w:rPr>
          <w:spacing w:val="77"/>
        </w:rPr>
        <w:t> </w:t>
      </w:r>
      <w:r>
        <w:rPr/>
        <w:t>azonos, a</w:t>
      </w:r>
      <w:r>
        <w:rPr>
          <w:spacing w:val="40"/>
        </w:rPr>
        <w:t> </w:t>
      </w:r>
      <w:r>
        <w:rPr/>
        <w:t>gázok</w:t>
      </w:r>
      <w:r>
        <w:rPr>
          <w:spacing w:val="40"/>
        </w:rPr>
        <w:t> </w:t>
      </w:r>
      <w:r>
        <w:rPr/>
        <w:t>nyomása</w:t>
      </w:r>
      <w:r>
        <w:rPr>
          <w:spacing w:val="40"/>
        </w:rPr>
        <w:t> </w:t>
      </w:r>
      <w:r>
        <w:rPr/>
        <w:t>pedig</w:t>
      </w:r>
      <w:r>
        <w:rPr>
          <w:spacing w:val="40"/>
        </w:rPr>
        <w:t> </w:t>
      </w:r>
      <w:r>
        <w:rPr/>
        <w:t>mindegyik</w:t>
      </w:r>
      <w:r>
        <w:rPr>
          <w:spacing w:val="40"/>
        </w:rPr>
        <w:t> </w:t>
      </w:r>
      <w:r>
        <w:rPr/>
        <w:t>edényben</w:t>
      </w:r>
      <w:r>
        <w:rPr>
          <w:spacing w:val="40"/>
        </w:rPr>
        <w:t> </w:t>
      </w:r>
      <w:r>
        <w:rPr/>
        <w:t>megegyezik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standard</w:t>
      </w:r>
      <w:r>
        <w:rPr>
          <w:spacing w:val="40"/>
        </w:rPr>
        <w:t> </w:t>
      </w:r>
      <w:r>
        <w:rPr/>
        <w:t>légköri</w:t>
      </w:r>
      <w:r>
        <w:rPr>
          <w:spacing w:val="40"/>
        </w:rPr>
        <w:t> </w:t>
      </w:r>
      <w:r>
        <w:rPr/>
        <w:t>nyomással.</w:t>
      </w:r>
    </w:p>
    <w:p>
      <w:pPr>
        <w:pStyle w:val="ListParagraph"/>
        <w:numPr>
          <w:ilvl w:val="1"/>
          <w:numId w:val="6"/>
        </w:numPr>
        <w:tabs>
          <w:tab w:pos="497" w:val="left" w:leader="none"/>
          <w:tab w:pos="502" w:val="left" w:leader="none"/>
          <w:tab w:pos="5105" w:val="left" w:leader="none"/>
        </w:tabs>
        <w:spacing w:line="640" w:lineRule="auto" w:before="129" w:after="0"/>
        <w:ind w:left="502" w:right="2475" w:hanging="360"/>
        <w:jc w:val="left"/>
        <w:rPr>
          <w:b/>
          <w:sz w:val="24"/>
        </w:rPr>
      </w:pPr>
      <w:r>
        <w:rPr>
          <w:b/>
          <w:sz w:val="24"/>
        </w:rPr>
        <w:t>Melyik gáz tömege a legkisebb, és melyiké a legnagyobb?</w:t>
      </w:r>
      <w:r>
        <w:rPr>
          <w:b/>
          <w:spacing w:val="80"/>
          <w:sz w:val="24"/>
        </w:rPr>
        <w:t> </w:t>
      </w:r>
      <w:r>
        <w:rPr>
          <w:sz w:val="24"/>
        </w:rPr>
        <w:t>legkisebb tömegű:</w:t>
        <w:tab/>
        <w:t>legnagyobb tömegű: </w:t>
      </w:r>
      <w:r>
        <w:rPr>
          <w:b/>
          <w:sz w:val="24"/>
        </w:rPr>
        <w:t>Válaszát indokolja!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Hányszorosa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legnagyobb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tömege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legkisebb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19"/>
          <w:sz w:val="24"/>
        </w:rPr>
        <w:t> </w:t>
      </w:r>
      <w:r>
        <w:rPr>
          <w:b/>
          <w:spacing w:val="-2"/>
          <w:sz w:val="24"/>
        </w:rPr>
        <w:t>tömegének?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4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319" w:lineRule="auto" w:before="0" w:after="0"/>
        <w:ind w:left="502" w:right="422" w:hanging="360"/>
        <w:jc w:val="both"/>
        <w:rPr>
          <w:b/>
          <w:sz w:val="24"/>
        </w:rPr>
      </w:pPr>
      <w:r>
        <w:rPr>
          <w:b/>
          <w:sz w:val="24"/>
        </w:rPr>
        <w:t>A vizsgálatban részt vevő gázok között vannak olyanok, amelyeket már színük alapján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tudunk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azonosítani.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Melyek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ezek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gázok?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színüket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4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319" w:lineRule="auto" w:before="0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A vizsgálatban részt vevő gázok közül nem mindegyik szagtalan. Melyik színtelen gáznak van jellegzetes szaga?</w:t>
      </w: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319" w:lineRule="auto" w:before="0" w:after="0"/>
        <w:ind w:left="502" w:right="419" w:hanging="360"/>
        <w:jc w:val="both"/>
        <w:rPr>
          <w:b/>
          <w:sz w:val="24"/>
        </w:rPr>
      </w:pPr>
      <w:r>
        <w:rPr>
          <w:b/>
          <w:sz w:val="24"/>
        </w:rPr>
        <w:t>Ha mindegyik edényből kevés gázt – külön-külön– desztillált vízbe vezetünk,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amelybe előzetesen pár csepp fenolftaleint cseppentettünk, akkor egy esetben jellegzetes szín megjelenését figyelhetjük meg. Melyik gáz esetén? Milyen színt </w:t>
      </w:r>
      <w:r>
        <w:rPr>
          <w:b/>
          <w:spacing w:val="-2"/>
          <w:sz w:val="24"/>
        </w:rPr>
        <w:t>látunk?</w:t>
      </w:r>
    </w:p>
    <w:p>
      <w:pPr>
        <w:pStyle w:val="BodyText"/>
        <w:rPr>
          <w:b/>
        </w:rPr>
      </w:pPr>
    </w:p>
    <w:p>
      <w:pPr>
        <w:pStyle w:val="BodyText"/>
        <w:spacing w:before="140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Magyarázza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tapasztalatot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reakcióegyenlet</w:t>
      </w:r>
      <w:r>
        <w:rPr>
          <w:b/>
          <w:spacing w:val="47"/>
          <w:sz w:val="24"/>
        </w:rPr>
        <w:t> </w:t>
      </w:r>
      <w:r>
        <w:rPr>
          <w:b/>
          <w:spacing w:val="-2"/>
          <w:sz w:val="24"/>
        </w:rPr>
        <w:t>felírásával!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line="319" w:lineRule="auto" w:before="83"/>
        <w:ind w:left="142" w:right="419"/>
        <w:jc w:val="both"/>
      </w:pPr>
      <w:r>
        <w:rPr/>
        <w:t>A nitrogén-dioxidot tartalmazó tartályból 10,0 g gázt bejuttatunk egy olyan zárt edénybe, amelyben 50 g desztillált víz, a légterében pedig tiszta oxigén található. Ekkor a következő kémiai reakció játszódik le:</w:t>
      </w:r>
    </w:p>
    <w:p>
      <w:pPr>
        <w:pStyle w:val="BodyText"/>
        <w:spacing w:before="94"/>
      </w:pPr>
    </w:p>
    <w:p>
      <w:pPr>
        <w:spacing w:before="0"/>
        <w:ind w:left="30" w:right="279" w:firstLine="0"/>
        <w:jc w:val="center"/>
        <w:rPr>
          <w:sz w:val="16"/>
        </w:rPr>
      </w:pPr>
      <w:r>
        <w:rPr>
          <w:position w:val="1"/>
          <w:sz w:val="24"/>
        </w:rPr>
        <w:t>4</w:t>
      </w:r>
      <w:r>
        <w:rPr>
          <w:spacing w:val="12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z w:val="16"/>
        </w:rPr>
        <w:t>2</w:t>
      </w:r>
      <w:r>
        <w:rPr>
          <w:spacing w:val="34"/>
          <w:sz w:val="16"/>
        </w:rPr>
        <w:t> </w:t>
      </w:r>
      <w:r>
        <w:rPr>
          <w:position w:val="1"/>
          <w:sz w:val="24"/>
        </w:rPr>
        <w:t>+</w:t>
      </w:r>
      <w:r>
        <w:rPr>
          <w:spacing w:val="12"/>
          <w:position w:val="1"/>
          <w:sz w:val="24"/>
        </w:rPr>
        <w:t> </w:t>
      </w:r>
      <w:r>
        <w:rPr>
          <w:position w:val="1"/>
          <w:sz w:val="24"/>
        </w:rPr>
        <w:t>2</w:t>
      </w:r>
      <w:r>
        <w:rPr>
          <w:spacing w:val="12"/>
          <w:position w:val="1"/>
          <w:sz w:val="24"/>
        </w:rPr>
        <w:t> </w:t>
      </w:r>
      <w:r>
        <w:rPr>
          <w:position w:val="1"/>
          <w:sz w:val="24"/>
        </w:rPr>
        <w:t>H</w:t>
      </w:r>
      <w:r>
        <w:rPr>
          <w:sz w:val="16"/>
        </w:rPr>
        <w:t>2</w:t>
      </w:r>
      <w:r>
        <w:rPr>
          <w:position w:val="1"/>
          <w:sz w:val="24"/>
        </w:rPr>
        <w:t>O</w:t>
      </w:r>
      <w:r>
        <w:rPr>
          <w:spacing w:val="11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12"/>
          <w:position w:val="1"/>
          <w:sz w:val="24"/>
        </w:rPr>
        <w:t> </w:t>
      </w:r>
      <w:r>
        <w:rPr>
          <w:position w:val="1"/>
          <w:sz w:val="24"/>
        </w:rPr>
        <w:t>O</w:t>
      </w:r>
      <w:r>
        <w:rPr>
          <w:sz w:val="16"/>
        </w:rPr>
        <w:t>2</w:t>
      </w:r>
      <w:r>
        <w:rPr>
          <w:spacing w:val="33"/>
          <w:sz w:val="16"/>
        </w:rPr>
        <w:t> </w:t>
      </w:r>
      <w:r>
        <w:rPr>
          <w:position w:val="1"/>
          <w:sz w:val="24"/>
        </w:rPr>
        <w:t>=</w:t>
      </w:r>
      <w:r>
        <w:rPr>
          <w:spacing w:val="13"/>
          <w:position w:val="1"/>
          <w:sz w:val="24"/>
        </w:rPr>
        <w:t> </w:t>
      </w:r>
      <w:r>
        <w:rPr>
          <w:position w:val="1"/>
          <w:sz w:val="24"/>
        </w:rPr>
        <w:t>4</w:t>
      </w:r>
      <w:r>
        <w:rPr>
          <w:spacing w:val="11"/>
          <w:position w:val="1"/>
          <w:sz w:val="24"/>
        </w:rPr>
        <w:t> </w:t>
      </w:r>
      <w:r>
        <w:rPr>
          <w:spacing w:val="-4"/>
          <w:position w:val="1"/>
          <w:sz w:val="24"/>
        </w:rPr>
        <w:t>HNO</w:t>
      </w:r>
      <w:r>
        <w:rPr>
          <w:spacing w:val="-4"/>
          <w:sz w:val="16"/>
        </w:rPr>
        <w:t>3</w:t>
      </w:r>
    </w:p>
    <w:p>
      <w:pPr>
        <w:pStyle w:val="BodyText"/>
        <w:spacing w:before="187"/>
      </w:pP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319" w:lineRule="auto" w:before="0" w:after="0"/>
        <w:ind w:left="502" w:right="420" w:hanging="360"/>
        <w:jc w:val="both"/>
        <w:rPr>
          <w:b/>
          <w:sz w:val="24"/>
        </w:rPr>
      </w:pPr>
      <w:r>
        <w:rPr>
          <w:b/>
          <w:sz w:val="24"/>
        </w:rPr>
        <w:t>Számítsa ki a nitrogén-dioxid teljes elreagálása után kapott salétromsavoldat anyagmennyiség-koncentrációját!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kapott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sűrűsége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1,13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g/cm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4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0" w:val="left" w:leader="none"/>
          <w:tab w:pos="502" w:val="left" w:leader="none"/>
        </w:tabs>
        <w:spacing w:line="319" w:lineRule="auto" w:before="0" w:after="0"/>
        <w:ind w:left="502" w:right="419" w:hanging="360"/>
        <w:jc w:val="both"/>
        <w:rPr>
          <w:b/>
          <w:sz w:val="24"/>
        </w:rPr>
      </w:pPr>
      <w:r>
        <w:rPr>
          <w:b/>
          <w:sz w:val="24"/>
        </w:rPr>
        <w:t>Legalább mekkora térfogatúnak kell lennie a nitrogén-dioxidot tartalmazó tartálynak, hogy ezt a kísérletet a megadott mennyiségekkel elvégezhessük? (Tételezzük fel, hogy az edényből a benne lévő gáz teljes mennyiségét át tudjuk vezetni a vizet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tartalmazó másik edénybe.)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4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02" w:val="left" w:leader="none"/>
        </w:tabs>
        <w:spacing w:line="319" w:lineRule="auto" w:before="0" w:after="0"/>
        <w:ind w:left="502" w:right="419" w:hanging="360"/>
        <w:jc w:val="both"/>
        <w:rPr>
          <w:b/>
          <w:sz w:val="24"/>
        </w:rPr>
      </w:pPr>
      <w:r>
        <w:rPr>
          <w:b/>
          <w:sz w:val="24"/>
        </w:rPr>
        <w:t>Mely környezeti probléma kialakulását modellezhetjük az előbbiekben leírt </w:t>
      </w:r>
      <w:r>
        <w:rPr>
          <w:b/>
          <w:spacing w:val="-2"/>
          <w:sz w:val="24"/>
        </w:rPr>
        <w:t>kísérlettel?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4"/>
        <w:rPr>
          <w:b/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C0C0C0"/>
          </w:tcPr>
          <w:p>
            <w:pPr>
              <w:pStyle w:val="TableParagraph"/>
              <w:spacing w:before="137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110"/>
        <w:rPr>
          <w:b/>
          <w:sz w:val="28"/>
        </w:rPr>
      </w:pPr>
    </w:p>
    <w:p>
      <w:pPr>
        <w:pStyle w:val="Heading1"/>
        <w:numPr>
          <w:ilvl w:val="1"/>
          <w:numId w:val="1"/>
        </w:numPr>
        <w:tabs>
          <w:tab w:pos="3755" w:val="left" w:leader="none"/>
        </w:tabs>
        <w:spacing w:line="240" w:lineRule="auto" w:before="0" w:after="0"/>
        <w:ind w:left="3755" w:right="0" w:hanging="292"/>
        <w:jc w:val="left"/>
      </w:pPr>
      <w:r>
        <w:rPr/>
        <w:t>Számítási</w:t>
      </w:r>
      <w:r>
        <w:rPr>
          <w:spacing w:val="37"/>
        </w:rPr>
        <w:t> </w:t>
      </w:r>
      <w:r>
        <w:rPr>
          <w:spacing w:val="-2"/>
        </w:rPr>
        <w:t>feladat</w:t>
      </w:r>
    </w:p>
    <w:p>
      <w:pPr>
        <w:pStyle w:val="BodyText"/>
        <w:spacing w:line="319" w:lineRule="auto" w:before="185"/>
        <w:ind w:left="142" w:right="420"/>
        <w:jc w:val="both"/>
      </w:pPr>
      <w:r>
        <w:rPr/>
        <w:t>A termitreakciókkal rendkívül magas hőmérsékletet érhetünk el anélkül, hogy robbanás veszélye fenyegetne. A termitkeverékek valamilyen fém-oxid valamint egy reakcióképes elemi fém porát tartalmazzák, és a begyújtás után viszonylag rövid idő alatt lejátszódik a heves, exoterm reakció.</w:t>
      </w:r>
    </w:p>
    <w:p>
      <w:pPr>
        <w:pStyle w:val="BodyText"/>
        <w:spacing w:before="64"/>
        <w:ind w:left="142"/>
        <w:jc w:val="both"/>
      </w:pPr>
      <w:r>
        <w:rPr/>
        <w:t>A</w:t>
      </w:r>
      <w:r>
        <w:rPr>
          <w:spacing w:val="50"/>
        </w:rPr>
        <w:t> </w:t>
      </w:r>
      <w:r>
        <w:rPr/>
        <w:t>legismertebb</w:t>
      </w:r>
      <w:r>
        <w:rPr>
          <w:spacing w:val="50"/>
        </w:rPr>
        <w:t> </w:t>
      </w:r>
      <w:r>
        <w:rPr/>
        <w:t>termitkeverék</w:t>
      </w:r>
      <w:r>
        <w:rPr>
          <w:spacing w:val="50"/>
        </w:rPr>
        <w:t> </w:t>
      </w:r>
      <w:r>
        <w:rPr/>
        <w:t>vas(III)-oxidot</w:t>
      </w:r>
      <w:r>
        <w:rPr>
          <w:spacing w:val="50"/>
        </w:rPr>
        <w:t> </w:t>
      </w:r>
      <w:r>
        <w:rPr/>
        <w:t>és</w:t>
      </w:r>
      <w:r>
        <w:rPr>
          <w:spacing w:val="51"/>
        </w:rPr>
        <w:t> </w:t>
      </w:r>
      <w:r>
        <w:rPr/>
        <w:t>alumíniumot</w:t>
      </w:r>
      <w:r>
        <w:rPr>
          <w:spacing w:val="52"/>
        </w:rPr>
        <w:t> </w:t>
      </w:r>
      <w:r>
        <w:rPr>
          <w:spacing w:val="-2"/>
        </w:rPr>
        <w:t>tartalmaz.</w:t>
      </w:r>
    </w:p>
    <w:p>
      <w:pPr>
        <w:pStyle w:val="ListParagraph"/>
        <w:numPr>
          <w:ilvl w:val="0"/>
          <w:numId w:val="7"/>
        </w:numPr>
        <w:tabs>
          <w:tab w:pos="500" w:val="left" w:leader="none"/>
        </w:tabs>
        <w:spacing w:line="240" w:lineRule="auto" w:before="154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keverék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begyújtása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után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34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7"/>
        <w:rPr>
          <w:b/>
        </w:rPr>
      </w:pPr>
    </w:p>
    <w:p>
      <w:pPr>
        <w:pStyle w:val="BodyText"/>
        <w:ind w:left="142"/>
        <w:jc w:val="both"/>
      </w:pPr>
      <w:r>
        <w:rPr/>
        <w:t>A</w:t>
      </w:r>
      <w:r>
        <w:rPr>
          <w:spacing w:val="50"/>
        </w:rPr>
        <w:t> </w:t>
      </w:r>
      <w:r>
        <w:rPr/>
        <w:t>vas(III)-oxid</w:t>
      </w:r>
      <w:r>
        <w:rPr>
          <w:spacing w:val="53"/>
        </w:rPr>
        <w:t> </w:t>
      </w:r>
      <w:r>
        <w:rPr/>
        <w:t>helyett</w:t>
      </w:r>
      <w:r>
        <w:rPr>
          <w:spacing w:val="53"/>
        </w:rPr>
        <w:t> </w:t>
      </w:r>
      <w:r>
        <w:rPr/>
        <w:t>használhatunk</w:t>
      </w:r>
      <w:r>
        <w:rPr>
          <w:spacing w:val="53"/>
        </w:rPr>
        <w:t> </w:t>
      </w:r>
      <w:r>
        <w:rPr/>
        <w:t>réz(II)-oxidot</w:t>
      </w:r>
      <w:r>
        <w:rPr>
          <w:spacing w:val="53"/>
        </w:rPr>
        <w:t> </w:t>
      </w:r>
      <w:r>
        <w:rPr>
          <w:spacing w:val="-5"/>
        </w:rPr>
        <w:t>is.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155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Rendezze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ebben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keverékben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végbemenő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termitreakció</w:t>
      </w:r>
      <w:r>
        <w:rPr>
          <w:b/>
          <w:spacing w:val="39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25"/>
        <w:rPr>
          <w:b/>
        </w:rPr>
      </w:pPr>
    </w:p>
    <w:p>
      <w:pPr>
        <w:pStyle w:val="BodyText"/>
        <w:tabs>
          <w:tab w:pos="794" w:val="left" w:leader="none"/>
          <w:tab w:pos="1261" w:val="left" w:leader="none"/>
          <w:tab w:pos="1837" w:val="left" w:leader="none"/>
          <w:tab w:pos="2303" w:val="left" w:leader="none"/>
          <w:tab w:pos="3125" w:val="left" w:leader="none"/>
        </w:tabs>
        <w:ind w:right="285"/>
        <w:jc w:val="center"/>
        <w:rPr>
          <w:sz w:val="16"/>
        </w:rPr>
      </w:pPr>
      <w:r>
        <w:rPr>
          <w:spacing w:val="-5"/>
          <w:position w:val="1"/>
        </w:rPr>
        <w:t>CuO</w:t>
      </w:r>
      <w:r>
        <w:rPr>
          <w:position w:val="1"/>
        </w:rPr>
        <w:tab/>
      </w:r>
      <w:r>
        <w:rPr>
          <w:spacing w:val="-10"/>
          <w:position w:val="1"/>
        </w:rPr>
        <w:t>+</w:t>
      </w:r>
      <w:r>
        <w:rPr>
          <w:position w:val="1"/>
        </w:rPr>
        <w:tab/>
      </w:r>
      <w:r>
        <w:rPr>
          <w:spacing w:val="-5"/>
          <w:position w:val="1"/>
        </w:rPr>
        <w:t>Al</w:t>
      </w:r>
      <w:r>
        <w:rPr>
          <w:position w:val="1"/>
        </w:rPr>
        <w:tab/>
      </w:r>
      <w:r>
        <w:rPr>
          <w:spacing w:val="-10"/>
          <w:position w:val="1"/>
        </w:rPr>
        <w:t>=</w:t>
      </w:r>
      <w:r>
        <w:rPr>
          <w:position w:val="1"/>
        </w:rPr>
        <w:tab/>
        <w:t>Cu</w:t>
      </w:r>
      <w:r>
        <w:rPr>
          <w:spacing w:val="15"/>
          <w:position w:val="1"/>
        </w:rPr>
        <w:t> </w:t>
      </w:r>
      <w:r>
        <w:rPr>
          <w:spacing w:val="-10"/>
          <w:position w:val="1"/>
        </w:rPr>
        <w:t>+</w:t>
      </w:r>
      <w:r>
        <w:rPr>
          <w:position w:val="1"/>
        </w:rPr>
        <w:tab/>
      </w:r>
      <w:r>
        <w:rPr>
          <w:spacing w:val="-4"/>
          <w:position w:val="1"/>
        </w:rPr>
        <w:t>Al</w:t>
      </w:r>
      <w:r>
        <w:rPr>
          <w:spacing w:val="-4"/>
          <w:sz w:val="16"/>
        </w:rPr>
        <w:t>2</w:t>
      </w:r>
      <w:r>
        <w:rPr>
          <w:spacing w:val="-4"/>
          <w:position w:val="1"/>
        </w:rPr>
        <w:t>O</w:t>
      </w:r>
      <w:r>
        <w:rPr>
          <w:spacing w:val="-4"/>
          <w:sz w:val="16"/>
        </w:rPr>
        <w:t>3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319" w:lineRule="auto"/>
        <w:ind w:left="142"/>
      </w:pPr>
      <w:r>
        <w:rPr/>
        <w:t>Egy</w:t>
      </w:r>
      <w:r>
        <w:rPr>
          <w:spacing w:val="80"/>
          <w:w w:val="150"/>
        </w:rPr>
        <w:t> </w:t>
      </w:r>
      <w:r>
        <w:rPr/>
        <w:t>kísérlethez</w:t>
      </w:r>
      <w:r>
        <w:rPr>
          <w:spacing w:val="80"/>
          <w:w w:val="150"/>
        </w:rPr>
        <w:t> </w:t>
      </w:r>
      <w:r>
        <w:rPr/>
        <w:t>60,0</w:t>
      </w:r>
      <w:r>
        <w:rPr>
          <w:spacing w:val="80"/>
          <w:w w:val="150"/>
        </w:rPr>
        <w:t> </w:t>
      </w:r>
      <w:r>
        <w:rPr/>
        <w:t>g</w:t>
      </w:r>
      <w:r>
        <w:rPr>
          <w:spacing w:val="80"/>
          <w:w w:val="150"/>
        </w:rPr>
        <w:t> </w:t>
      </w:r>
      <w:r>
        <w:rPr/>
        <w:t>réz(II)-oxidot</w:t>
      </w:r>
      <w:r>
        <w:rPr>
          <w:spacing w:val="80"/>
          <w:w w:val="150"/>
        </w:rPr>
        <w:t> </w:t>
      </w:r>
      <w:r>
        <w:rPr/>
        <w:t>és</w:t>
      </w:r>
      <w:r>
        <w:rPr>
          <w:spacing w:val="80"/>
          <w:w w:val="150"/>
        </w:rPr>
        <w:t> </w:t>
      </w:r>
      <w:r>
        <w:rPr/>
        <w:t>10,0</w:t>
      </w:r>
      <w:r>
        <w:rPr>
          <w:spacing w:val="80"/>
          <w:w w:val="150"/>
        </w:rPr>
        <w:t> </w:t>
      </w:r>
      <w:r>
        <w:rPr/>
        <w:t>g</w:t>
      </w:r>
      <w:r>
        <w:rPr>
          <w:spacing w:val="80"/>
          <w:w w:val="150"/>
        </w:rPr>
        <w:t> </w:t>
      </w:r>
      <w:r>
        <w:rPr/>
        <w:t>alumíniumot</w:t>
      </w:r>
      <w:r>
        <w:rPr>
          <w:spacing w:val="80"/>
          <w:w w:val="150"/>
        </w:rPr>
        <w:t> </w:t>
      </w:r>
      <w:r>
        <w:rPr/>
        <w:t>kevertek</w:t>
      </w:r>
      <w:r>
        <w:rPr>
          <w:spacing w:val="80"/>
          <w:w w:val="150"/>
        </w:rPr>
        <w:t> </w:t>
      </w:r>
      <w:r>
        <w:rPr/>
        <w:t>össze,</w:t>
      </w:r>
      <w:r>
        <w:rPr>
          <w:spacing w:val="80"/>
          <w:w w:val="150"/>
        </w:rPr>
        <w:t> </w:t>
      </w:r>
      <w:r>
        <w:rPr/>
        <w:t>majd oxigénmentes</w:t>
      </w:r>
      <w:r>
        <w:rPr>
          <w:spacing w:val="40"/>
        </w:rPr>
        <w:t> </w:t>
      </w:r>
      <w:r>
        <w:rPr/>
        <w:t>környezetben</w:t>
      </w:r>
      <w:r>
        <w:rPr>
          <w:spacing w:val="40"/>
        </w:rPr>
        <w:t> </w:t>
      </w:r>
      <w:r>
        <w:rPr/>
        <w:t>beindították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reakciót.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319" w:lineRule="auto" w:before="64" w:after="0"/>
        <w:ind w:left="502" w:right="420" w:hanging="360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elvileg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energiafelszabadulás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várható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begyújtást követően, a reakció lejátszódása során!</w:t>
      </w:r>
    </w:p>
    <w:p>
      <w:pPr>
        <w:pStyle w:val="BodyText"/>
        <w:spacing w:before="59"/>
        <w:ind w:left="502"/>
        <w:rPr>
          <w:position w:val="1"/>
        </w:rPr>
      </w:pP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(CuO)</w:t>
      </w:r>
      <w:r>
        <w:rPr>
          <w:spacing w:val="30"/>
          <w:position w:val="1"/>
        </w:rPr>
        <w:t> </w:t>
      </w:r>
      <w:r>
        <w:rPr>
          <w:position w:val="1"/>
        </w:rPr>
        <w:t>=</w:t>
      </w:r>
      <w:r>
        <w:rPr>
          <w:spacing w:val="30"/>
          <w:position w:val="1"/>
        </w:rPr>
        <w:t> </w:t>
      </w:r>
      <w:r>
        <w:rPr>
          <w:position w:val="1"/>
        </w:rPr>
        <w:t>–156</w:t>
      </w:r>
      <w:r>
        <w:rPr>
          <w:spacing w:val="30"/>
          <w:position w:val="1"/>
        </w:rPr>
        <w:t> </w:t>
      </w:r>
      <w:r>
        <w:rPr>
          <w:position w:val="1"/>
        </w:rPr>
        <w:t>kJ/mol;</w:t>
      </w:r>
      <w:r>
        <w:rPr>
          <w:spacing w:val="31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(Al</w:t>
      </w:r>
      <w:r>
        <w:rPr>
          <w:sz w:val="16"/>
        </w:rPr>
        <w:t>2</w:t>
      </w:r>
      <w:r>
        <w:rPr>
          <w:position w:val="1"/>
        </w:rPr>
        <w:t>O</w:t>
      </w:r>
      <w:r>
        <w:rPr>
          <w:sz w:val="16"/>
        </w:rPr>
        <w:t>3</w:t>
      </w:r>
      <w:r>
        <w:rPr>
          <w:position w:val="1"/>
        </w:rPr>
        <w:t>)</w:t>
      </w:r>
      <w:r>
        <w:rPr>
          <w:spacing w:val="30"/>
          <w:position w:val="1"/>
        </w:rPr>
        <w:t> </w:t>
      </w:r>
      <w:r>
        <w:rPr>
          <w:position w:val="1"/>
        </w:rPr>
        <w:t>=</w:t>
      </w:r>
      <w:r>
        <w:rPr>
          <w:spacing w:val="30"/>
          <w:position w:val="1"/>
        </w:rPr>
        <w:t> </w:t>
      </w:r>
      <w:r>
        <w:rPr>
          <w:position w:val="1"/>
        </w:rPr>
        <w:t>–1670</w:t>
      </w:r>
      <w:r>
        <w:rPr>
          <w:spacing w:val="30"/>
          <w:position w:val="1"/>
        </w:rPr>
        <w:t> </w:t>
      </w:r>
      <w:r>
        <w:rPr>
          <w:spacing w:val="-2"/>
          <w:position w:val="1"/>
        </w:rPr>
        <w:t>kJ/mol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319" w:lineRule="auto" w:before="0" w:after="0"/>
        <w:ind w:left="502" w:right="419" w:hanging="360"/>
        <w:jc w:val="both"/>
        <w:rPr>
          <w:b/>
          <w:sz w:val="24"/>
        </w:rPr>
      </w:pPr>
      <w:r>
        <w:rPr>
          <w:b/>
          <w:sz w:val="24"/>
        </w:rPr>
        <w:t>Mekkora lesz a reakció lejátszódása után visszamaradó porkeverék tömege? (Tekintsünk el attól, hogy a kialakuló magas hőmérsékleten bizonyos mennyiség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még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magas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forráspontú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anyagokból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elpárologhat.)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7"/>
        <w:rPr>
          <w:b/>
          <w:sz w:val="20"/>
        </w:rPr>
      </w:pPr>
    </w:p>
    <w:tbl>
      <w:tblPr>
        <w:tblW w:w="0" w:type="auto"/>
        <w:jc w:val="left"/>
        <w:tblInd w:w="7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"/>
        <w:gridCol w:w="851"/>
      </w:tblGrid>
      <w:tr>
        <w:trPr>
          <w:trHeight w:val="551" w:hRule="atLeast"/>
        </w:trPr>
        <w:tc>
          <w:tcPr>
            <w:tcW w:w="997" w:type="dxa"/>
            <w:shd w:val="clear" w:color="auto" w:fill="C0C0C0"/>
          </w:tcPr>
          <w:p>
            <w:pPr>
              <w:pStyle w:val="TableParagraph"/>
              <w:spacing w:before="137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991" w:footer="1058" w:top="1380" w:bottom="1240" w:left="1275" w:right="99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</w:p>
    <w:tbl>
      <w:tblPr>
        <w:tblW w:w="0" w:type="auto"/>
        <w:jc w:val="left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8"/>
        <w:gridCol w:w="1168"/>
        <w:gridCol w:w="1162"/>
      </w:tblGrid>
      <w:tr>
        <w:trPr>
          <w:trHeight w:val="252" w:hRule="atLeast"/>
        </w:trPr>
        <w:tc>
          <w:tcPr>
            <w:tcW w:w="350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2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50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11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71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11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1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Négyféle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asszociáció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1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1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1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508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508" w:type="dxa"/>
          </w:tcPr>
          <w:p>
            <w:pPr>
              <w:pStyle w:val="TableParagraph"/>
              <w:spacing w:before="31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1980438</wp:posOffset>
                </wp:positionH>
                <wp:positionV relativeFrom="paragraph">
                  <wp:posOffset>267245</wp:posOffset>
                </wp:positionV>
                <wp:extent cx="14401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80" y="6095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40002pt;margin-top:21.042931pt;width:113.4pt;height:.47998pt;mso-position-horizontal-relative:page;mso-position-vertical-relative:paragraph;z-index:-1572198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4140708</wp:posOffset>
                </wp:positionH>
                <wp:positionV relativeFrom="paragraph">
                  <wp:posOffset>267245</wp:posOffset>
                </wp:positionV>
                <wp:extent cx="144018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80" y="6095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040009pt;margin-top:21.042931pt;width:113.4pt;height:.47998pt;mso-position-horizontal-relative:page;mso-position-vertical-relative:paragraph;z-index:-1572147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161" w:val="left" w:leader="none"/>
        </w:tabs>
        <w:spacing w:before="0"/>
        <w:ind w:left="0" w:right="38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950975</wp:posOffset>
                </wp:positionH>
                <wp:positionV relativeFrom="paragraph">
                  <wp:posOffset>174595</wp:posOffset>
                </wp:positionV>
                <wp:extent cx="562673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62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735" h="0">
                              <a:moveTo>
                                <a:pt x="0" y="0"/>
                              </a:moveTo>
                              <a:lnTo>
                                <a:pt x="56266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879997pt;margin-top:13.74766pt;width:443.05pt;height:.1pt;mso-position-horizontal-relative:page;mso-position-vertical-relative:paragraph;z-index:-15720960;mso-wrap-distance-left:0;mso-wrap-distance-right:0" id="docshape27" coordorigin="1498,275" coordsize="8861,0" path="m1498,275l10358,2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5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4" w:lineRule="exact"/>
              <w:ind w:left="343" w:right="332" w:firstLine="39"/>
              <w:rPr>
                <w:sz w:val="22"/>
              </w:rPr>
            </w:pPr>
            <w:r>
              <w:rPr>
                <w:sz w:val="22"/>
              </w:rPr>
              <w:t>pontszáma </w:t>
            </w:r>
            <w:r>
              <w:rPr>
                <w:b/>
                <w:sz w:val="22"/>
              </w:rPr>
              <w:t>egész számra </w:t>
            </w:r>
            <w:r>
              <w:rPr>
                <w:sz w:val="22"/>
              </w:rPr>
              <w:t>kerekítve</w:t>
            </w:r>
          </w:p>
        </w:tc>
      </w:tr>
      <w:tr>
        <w:trPr>
          <w:trHeight w:val="504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3"/>
              <w:ind w:left="369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49" w:lineRule="exact"/>
              <w:ind w:left="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programba</w:t>
            </w:r>
          </w:p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1980438</wp:posOffset>
                </wp:positionH>
                <wp:positionV relativeFrom="paragraph">
                  <wp:posOffset>263943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80" y="609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40002pt;margin-top:20.78293pt;width:113.4pt;height:.48001pt;mso-position-horizontal-relative:page;mso-position-vertical-relative:paragraph;z-index:-1572044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4140708</wp:posOffset>
                </wp:positionH>
                <wp:positionV relativeFrom="paragraph">
                  <wp:posOffset>263943</wp:posOffset>
                </wp:positionV>
                <wp:extent cx="144018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80" y="609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040009pt;margin-top:20.78293pt;width:113.4pt;height:.48001pt;mso-position-horizontal-relative:page;mso-position-vertical-relative:paragraph;z-index:-1571993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1" w:val="left" w:leader="none"/>
        </w:tabs>
        <w:spacing w:before="0"/>
        <w:ind w:left="0" w:right="285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1980438</wp:posOffset>
                </wp:positionH>
                <wp:positionV relativeFrom="paragraph">
                  <wp:posOffset>194983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80" y="609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940002pt;margin-top:15.353018pt;width:113.4pt;height:.48001pt;mso-position-horizontal-relative:page;mso-position-vertical-relative:paragraph;z-index:-1571942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4140708</wp:posOffset>
                </wp:positionH>
                <wp:positionV relativeFrom="paragraph">
                  <wp:posOffset>194983</wp:posOffset>
                </wp:positionV>
                <wp:extent cx="144018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80" y="6096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6.040009pt;margin-top:15.353018pt;width:113.4pt;height:.48001pt;mso-position-horizontal-relative:page;mso-position-vertical-relative:paragraph;z-index:-1571891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069" w:val="left" w:leader="none"/>
        </w:tabs>
        <w:spacing w:before="0"/>
        <w:ind w:left="2447" w:right="0" w:firstLine="0"/>
        <w:jc w:val="left"/>
        <w:rPr>
          <w:sz w:val="22"/>
        </w:rPr>
      </w:pPr>
      <w:r>
        <w:rPr>
          <w:sz w:val="22"/>
        </w:rPr>
        <w:t>javító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991" w:footer="1058" w:top="1380" w:bottom="124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199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6pt;height:.96002pt;mso-position-horizontal-relative:page;mso-position-vertical-relative:page;z-index:-16278016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887222</wp:posOffset>
              </wp:positionH>
              <wp:positionV relativeFrom="page">
                <wp:posOffset>9913814</wp:posOffset>
              </wp:positionV>
              <wp:extent cx="406400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64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615295pt;width:32pt;height:26.85pt;mso-position-horizontal-relative:page;mso-position-vertical-relative:page;z-index:-1627750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K2411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6166334</wp:posOffset>
              </wp:positionH>
              <wp:positionV relativeFrom="page">
                <wp:posOffset>9913814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615295pt;width:39.950pt;height:14.2pt;mso-position-horizontal-relative:page;mso-position-vertical-relative:page;z-index:-1627699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024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199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6pt;height:.96002pt;mso-position-horizontal-relative:page;mso-position-vertical-relative:page;z-index:-16275456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536">
              <wp:simplePos x="0" y="0"/>
              <wp:positionH relativeFrom="page">
                <wp:posOffset>887222</wp:posOffset>
              </wp:positionH>
              <wp:positionV relativeFrom="page">
                <wp:posOffset>9913817</wp:posOffset>
              </wp:positionV>
              <wp:extent cx="407034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07034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61554pt;width:32.0500pt;height:26.85pt;mso-position-horizontal-relative:page;mso-position-vertical-relative:page;z-index:-16274944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K2411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048">
              <wp:simplePos x="0" y="0"/>
              <wp:positionH relativeFrom="page">
                <wp:posOffset>3573554</wp:posOffset>
              </wp:positionH>
              <wp:positionV relativeFrom="page">
                <wp:posOffset>9913817</wp:posOffset>
              </wp:positionV>
              <wp:extent cx="413384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338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82233pt;margin-top:780.61554pt;width:32.5500pt;height:14.2pt;mso-position-horizontal-relative:page;mso-position-vertical-relative:page;z-index:-16274432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560">
              <wp:simplePos x="0" y="0"/>
              <wp:positionH relativeFrom="page">
                <wp:posOffset>5142419</wp:posOffset>
              </wp:positionH>
              <wp:positionV relativeFrom="page">
                <wp:posOffset>9913817</wp:posOffset>
              </wp:positionV>
              <wp:extent cx="1531620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162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0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középszintű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2025.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914917pt;margin-top:780.61554pt;width:120.6pt;height:26.85pt;mso-position-horizontal-relative:page;mso-position-vertical-relative:page;z-index:-1627392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középszintű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2025.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15.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440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6pt;height:.96002pt;mso-position-horizontal-relative:page;mso-position-vertical-relative:page;z-index:-162790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952">
              <wp:simplePos x="0" y="0"/>
              <wp:positionH relativeFrom="page">
                <wp:posOffset>3567178</wp:posOffset>
              </wp:positionH>
              <wp:positionV relativeFrom="page">
                <wp:posOffset>616656</wp:posOffset>
              </wp:positionV>
              <wp:extent cx="310578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57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osztály: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80219pt;margin-top:48.555618pt;width:244.55pt;height:14.2pt;mso-position-horizontal-relative:page;mso-position-vertical-relative:page;z-index:-162785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osztály: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000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48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482" y="12192"/>
                            </a:lnTo>
                            <a:lnTo>
                              <a:pt x="57614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6pt;height:.96002pt;mso-position-horizontal-relative:page;mso-position-vertical-relative:page;z-index:-16276480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512">
              <wp:simplePos x="0" y="0"/>
              <wp:positionH relativeFrom="page">
                <wp:posOffset>3567178</wp:posOffset>
              </wp:positionH>
              <wp:positionV relativeFrom="page">
                <wp:posOffset>616659</wp:posOffset>
              </wp:positionV>
              <wp:extent cx="3105785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1057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osztály: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80219pt;margin-top:48.55587pt;width:244.55pt;height:14.2pt;mso-position-horizontal-relative:page;mso-position-vertical-relative:page;z-index:-16275968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osztály: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502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58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524" w:hanging="38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-"/>
      <w:lvlJc w:val="left"/>
      <w:pPr>
        <w:ind w:left="86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95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51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48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345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43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70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4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81" w:hanging="360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2" w:hanging="32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471" w:hanging="3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upperLetter"/>
      <w:lvlText w:val="%3)"/>
      <w:lvlJc w:val="left"/>
      <w:pPr>
        <w:ind w:left="1179" w:hanging="3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80" w:hanging="3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180" w:hanging="3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589" w:hanging="3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3999" w:hanging="3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08" w:hanging="3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818" w:hanging="328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09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890" w:hanging="29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37" w:hanging="29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74" w:hanging="29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812" w:hanging="29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449" w:hanging="29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087" w:hanging="29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24" w:hanging="29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362" w:hanging="296"/>
      </w:pPr>
      <w:rPr>
        <w:rFonts w:hint="default"/>
        <w:lang w:val="hu-H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506" w:hanging="29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132" w:right="1331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69" w:hanging="360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2026-02-01T16:27:14Z</dcterms:created>
  <dcterms:modified xsi:type="dcterms:W3CDTF">2026-02-01T16:27:14Z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