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857242</wp:posOffset>
                </wp:positionH>
                <wp:positionV relativeFrom="page">
                  <wp:posOffset>1226641</wp:posOffset>
                </wp:positionV>
                <wp:extent cx="391795" cy="8274684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795" cy="82746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1" w:val="left" w:leader="none"/>
                                <w:tab w:pos="6973" w:val="left" w:leader="none"/>
                                <w:tab w:pos="7494" w:val="left" w:leader="none"/>
                                <w:tab w:pos="9391" w:val="left" w:leader="none"/>
                                <w:tab w:pos="12050" w:val="left" w:leader="none"/>
                              </w:tabs>
                              <w:spacing w:line="59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V</w:t>
                            </w:r>
                            <w:r>
                              <w:rPr>
                                <w:b/>
                                <w:spacing w:val="-34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1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2</w:t>
                            </w:r>
                            <w:r>
                              <w:rPr>
                                <w:b/>
                                <w:spacing w:val="-34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o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3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ó</w:t>
                            </w:r>
                            <w:r>
                              <w:rPr>
                                <w:b/>
                                <w:spacing w:val="-32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1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ab/>
                              <w:t>1</w:t>
                            </w:r>
                            <w:r>
                              <w:rPr>
                                <w:b/>
                                <w:spacing w:val="-34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z w:val="52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single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499413pt;margin-top:96.585983pt;width:30.85pt;height:651.550pt;mso-position-horizontal-relative:page;mso-position-vertical-relative:page;z-index:15729152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1" w:val="left" w:leader="none"/>
                          <w:tab w:pos="6973" w:val="left" w:leader="none"/>
                          <w:tab w:pos="7494" w:val="left" w:leader="none"/>
                          <w:tab w:pos="9391" w:val="left" w:leader="none"/>
                          <w:tab w:pos="12050" w:val="left" w:leader="none"/>
                        </w:tabs>
                        <w:spacing w:line="597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  <w:u w:val="single"/>
                        </w:rPr>
                        <w:t>É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T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T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S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I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V</w:t>
                      </w:r>
                      <w:r>
                        <w:rPr>
                          <w:b/>
                          <w:spacing w:val="-34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I</w:t>
                      </w:r>
                      <w:r>
                        <w:rPr>
                          <w:b/>
                          <w:spacing w:val="-31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Z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G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A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2</w:t>
                      </w:r>
                      <w:r>
                        <w:rPr>
                          <w:b/>
                          <w:spacing w:val="-34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0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2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3</w:t>
                      </w:r>
                      <w:r>
                        <w:rPr>
                          <w:b/>
                          <w:spacing w:val="-29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.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o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k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t</w:t>
                      </w:r>
                      <w:r>
                        <w:rPr>
                          <w:b/>
                          <w:spacing w:val="-33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ó</w:t>
                      </w:r>
                      <w:r>
                        <w:rPr>
                          <w:b/>
                          <w:spacing w:val="-32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b</w:t>
                      </w:r>
                      <w:r>
                        <w:rPr>
                          <w:b/>
                          <w:spacing w:val="-30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e</w:t>
                      </w:r>
                      <w:r>
                        <w:rPr>
                          <w:b/>
                          <w:spacing w:val="-31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r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ab/>
                        <w:t>1</w:t>
                      </w:r>
                      <w:r>
                        <w:rPr>
                          <w:b/>
                          <w:spacing w:val="-34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z w:val="52"/>
                          <w:u w:val="single"/>
                        </w:rPr>
                        <w:t>9</w:t>
                      </w:r>
                      <w:r>
                        <w:rPr>
                          <w:b/>
                          <w:spacing w:val="-29"/>
                          <w:sz w:val="52"/>
                          <w:u w:val="single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single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single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198"/>
        <w:rPr>
          <w:sz w:val="56"/>
        </w:rPr>
      </w:pPr>
    </w:p>
    <w:p>
      <w:pPr>
        <w:pStyle w:val="Title"/>
      </w:pPr>
      <w:r>
        <w:rPr>
          <w:spacing w:val="-2"/>
        </w:rPr>
        <w:t>KÉMIA</w:t>
      </w:r>
    </w:p>
    <w:p>
      <w:pPr>
        <w:pStyle w:val="BodyText"/>
        <w:spacing w:before="521"/>
        <w:rPr>
          <w:b/>
          <w:sz w:val="56"/>
        </w:rPr>
      </w:pPr>
    </w:p>
    <w:p>
      <w:pPr>
        <w:spacing w:line="598" w:lineRule="exact" w:before="0"/>
        <w:ind w:left="418" w:right="420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</w:t>
      </w:r>
    </w:p>
    <w:p>
      <w:pPr>
        <w:spacing w:before="0"/>
        <w:ind w:left="418" w:right="419" w:firstLine="0"/>
        <w:jc w:val="center"/>
        <w:rPr>
          <w:b/>
          <w:sz w:val="52"/>
        </w:rPr>
      </w:pPr>
      <w:r>
        <w:rPr>
          <w:b/>
          <w:sz w:val="52"/>
        </w:rPr>
        <w:t>ÍRÁSBELI</w:t>
      </w:r>
      <w:r>
        <w:rPr>
          <w:b/>
          <w:spacing w:val="-7"/>
          <w:sz w:val="52"/>
        </w:rPr>
        <w:t> </w:t>
      </w:r>
      <w:r>
        <w:rPr>
          <w:b/>
          <w:spacing w:val="-2"/>
          <w:sz w:val="52"/>
        </w:rPr>
        <w:t>VIZSGA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1475486</wp:posOffset>
                </wp:positionH>
                <wp:positionV relativeFrom="paragraph">
                  <wp:posOffset>187855</wp:posOffset>
                </wp:positionV>
                <wp:extent cx="4699635" cy="26543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699635" cy="26543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180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2012-es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Nat-ra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épülő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vizsgakövetelmények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szerint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18pt;margin-top:14.791809pt;width:370.05pt;height:20.9pt;mso-position-horizontal-relative:page;mso-position-vertical-relative:paragraph;z-index:-15728640;mso-wrap-distance-left:0;mso-wrap-distance-right:0" type="#_x0000_t202" id="docshape7" filled="true" fillcolor="#b1b1b1" stroked="true" strokeweight=".47998pt" strokecolor="#000000">
                <v:textbox inset="0,0,0,0">
                  <w:txbxContent>
                    <w:p>
                      <w:pPr>
                        <w:spacing w:before="20"/>
                        <w:ind w:left="180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2012-es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Nat-ra</w:t>
                      </w:r>
                      <w:r>
                        <w:rPr>
                          <w:b/>
                          <w:color w:val="000000"/>
                          <w:spacing w:val="-12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épülő</w:t>
                      </w:r>
                      <w:r>
                        <w:rPr>
                          <w:b/>
                          <w:color w:val="000000"/>
                          <w:spacing w:val="-13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vizsgakövetelmények</w:t>
                      </w:r>
                      <w:r>
                        <w:rPr>
                          <w:b/>
                          <w:color w:val="000000"/>
                          <w:spacing w:val="-15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szerint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482"/>
        <w:ind w:left="418" w:right="419" w:firstLine="0"/>
        <w:jc w:val="center"/>
        <w:rPr>
          <w:b/>
          <w:sz w:val="44"/>
        </w:rPr>
      </w:pPr>
      <w:r>
        <w:rPr>
          <w:b/>
          <w:sz w:val="44"/>
        </w:rPr>
        <w:t>2023.</w:t>
      </w:r>
      <w:r>
        <w:rPr>
          <w:b/>
          <w:spacing w:val="-10"/>
          <w:sz w:val="44"/>
        </w:rPr>
        <w:t> </w:t>
      </w:r>
      <w:r>
        <w:rPr>
          <w:b/>
          <w:sz w:val="44"/>
        </w:rPr>
        <w:t>október</w:t>
      </w:r>
      <w:r>
        <w:rPr>
          <w:b/>
          <w:spacing w:val="-9"/>
          <w:sz w:val="44"/>
        </w:rPr>
        <w:t> </w:t>
      </w:r>
      <w:r>
        <w:rPr>
          <w:b/>
          <w:sz w:val="44"/>
        </w:rPr>
        <w:t>19.</w:t>
      </w:r>
      <w:r>
        <w:rPr>
          <w:b/>
          <w:spacing w:val="-8"/>
          <w:sz w:val="44"/>
        </w:rPr>
        <w:t> </w:t>
      </w:r>
      <w:r>
        <w:rPr>
          <w:b/>
          <w:spacing w:val="-4"/>
          <w:sz w:val="44"/>
        </w:rPr>
        <w:t>14:00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338"/>
        <w:rPr>
          <w:b/>
          <w:sz w:val="44"/>
        </w:rPr>
      </w:pPr>
    </w:p>
    <w:p>
      <w:pPr>
        <w:spacing w:before="0"/>
        <w:ind w:left="418" w:right="419" w:firstLine="0"/>
        <w:jc w:val="center"/>
        <w:rPr>
          <w:sz w:val="36"/>
        </w:rPr>
      </w:pPr>
      <w:r>
        <w:rPr>
          <w:sz w:val="36"/>
        </w:rPr>
        <w:t>Időtartam:</w:t>
      </w:r>
      <w:r>
        <w:rPr>
          <w:spacing w:val="-2"/>
          <w:sz w:val="36"/>
        </w:rPr>
        <w:t> </w:t>
      </w:r>
      <w:r>
        <w:rPr>
          <w:sz w:val="36"/>
        </w:rPr>
        <w:t>120</w:t>
      </w:r>
      <w:r>
        <w:rPr>
          <w:spacing w:val="-1"/>
          <w:sz w:val="36"/>
        </w:rPr>
        <w:t>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1"/>
        <w:rPr>
          <w:sz w:val="20"/>
        </w:rPr>
      </w:pPr>
    </w:p>
    <w:tbl>
      <w:tblPr>
        <w:tblW w:w="0" w:type="auto"/>
        <w:jc w:val="left"/>
        <w:tblInd w:w="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1"/>
      </w:tblGrid>
      <w:tr>
        <w:trPr>
          <w:trHeight w:val="321" w:hRule="atLeast"/>
        </w:trPr>
        <w:tc>
          <w:tcPr>
            <w:tcW w:w="2521" w:type="dxa"/>
            <w:gridSpan w:val="2"/>
          </w:tcPr>
          <w:p>
            <w:pPr>
              <w:pStyle w:val="TableParagraph"/>
              <w:spacing w:line="301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4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3" w:hRule="atLeast"/>
        </w:trPr>
        <w:tc>
          <w:tcPr>
            <w:tcW w:w="1620" w:type="dxa"/>
          </w:tcPr>
          <w:p>
            <w:pPr>
              <w:pStyle w:val="TableParagraph"/>
              <w:spacing w:line="304" w:lineRule="exact"/>
              <w:ind w:left="10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39"/>
        <w:rPr>
          <w:sz w:val="36"/>
        </w:rPr>
      </w:pPr>
    </w:p>
    <w:p>
      <w:pPr>
        <w:spacing w:before="0"/>
        <w:ind w:left="421" w:right="3" w:firstLine="0"/>
        <w:jc w:val="center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7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center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89" w:footer="1055" w:top="160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5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0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0" w:after="0"/>
        <w:ind w:left="707" w:right="0" w:hanging="566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feladatok</w:t>
      </w:r>
      <w:r>
        <w:rPr>
          <w:spacing w:val="-2"/>
          <w:sz w:val="24"/>
        </w:rPr>
        <w:t> </w:t>
      </w:r>
      <w:r>
        <w:rPr>
          <w:sz w:val="24"/>
        </w:rPr>
        <w:t>megoldási</w:t>
      </w:r>
      <w:r>
        <w:rPr>
          <w:spacing w:val="-2"/>
          <w:sz w:val="24"/>
        </w:rPr>
        <w:t> </w:t>
      </w:r>
      <w:r>
        <w:rPr>
          <w:sz w:val="24"/>
        </w:rPr>
        <w:t>sorrendje</w:t>
      </w:r>
      <w:r>
        <w:rPr>
          <w:spacing w:val="-2"/>
          <w:sz w:val="24"/>
        </w:rPr>
        <w:t> tetszőleges.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21" w:after="0"/>
        <w:ind w:left="707" w:right="142" w:hanging="567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143" w:hanging="567"/>
        <w:jc w:val="left"/>
        <w:rPr>
          <w:sz w:val="24"/>
        </w:rPr>
      </w:pPr>
      <w:r>
        <w:rPr>
          <w:sz w:val="24"/>
        </w:rPr>
        <w:t>Figyelmesen olvassa el az egyes feladatoknál leírt bevezető</w:t>
      </w:r>
      <w:r>
        <w:rPr>
          <w:spacing w:val="-2"/>
          <w:sz w:val="24"/>
        </w:rPr>
        <w:t> </w:t>
      </w:r>
      <w:r>
        <w:rPr>
          <w:sz w:val="24"/>
        </w:rPr>
        <w:t>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140" w:hanging="567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8"/>
          <w:sz w:val="24"/>
        </w:rPr>
        <w:t> </w:t>
      </w:r>
      <w:r>
        <w:rPr>
          <w:sz w:val="24"/>
        </w:rPr>
        <w:t>megoldását</w:t>
      </w:r>
      <w:r>
        <w:rPr>
          <w:spacing w:val="-8"/>
          <w:sz w:val="24"/>
        </w:rPr>
        <w:t> </w:t>
      </w:r>
      <w:r>
        <w:rPr>
          <w:sz w:val="24"/>
        </w:rPr>
        <w:t>tollal</w:t>
      </w:r>
      <w:r>
        <w:rPr>
          <w:spacing w:val="-8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10"/>
          <w:sz w:val="24"/>
        </w:rPr>
        <w:t> </w:t>
      </w:r>
      <w:r>
        <w:rPr>
          <w:sz w:val="24"/>
        </w:rPr>
        <w:t>valamilyen</w:t>
      </w:r>
      <w:r>
        <w:rPr>
          <w:spacing w:val="-8"/>
          <w:sz w:val="24"/>
        </w:rPr>
        <w:t> </w:t>
      </w:r>
      <w:r>
        <w:rPr>
          <w:sz w:val="24"/>
        </w:rPr>
        <w:t>megoldást</w:t>
      </w:r>
      <w:r>
        <w:rPr>
          <w:spacing w:val="-8"/>
          <w:sz w:val="24"/>
        </w:rPr>
        <w:t> </w:t>
      </w:r>
      <w:r>
        <w:rPr>
          <w:sz w:val="24"/>
        </w:rPr>
        <w:t>vagy</w:t>
      </w:r>
      <w:r>
        <w:rPr>
          <w:spacing w:val="-13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145" w:hanging="567"/>
        <w:jc w:val="left"/>
        <w:rPr>
          <w:sz w:val="24"/>
        </w:rPr>
      </w:pP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számítási</w:t>
      </w:r>
      <w:r>
        <w:rPr>
          <w:spacing w:val="34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4"/>
          <w:sz w:val="24"/>
        </w:rPr>
        <w:t> </w:t>
      </w:r>
      <w:r>
        <w:rPr>
          <w:sz w:val="24"/>
        </w:rPr>
        <w:t>akkor</w:t>
      </w:r>
      <w:r>
        <w:rPr>
          <w:spacing w:val="34"/>
          <w:sz w:val="24"/>
        </w:rPr>
        <w:t> </w:t>
      </w:r>
      <w:r>
        <w:rPr>
          <w:sz w:val="24"/>
        </w:rPr>
        <w:t>kaphat</w:t>
      </w:r>
      <w:r>
        <w:rPr>
          <w:spacing w:val="34"/>
          <w:sz w:val="24"/>
        </w:rPr>
        <w:t> </w:t>
      </w:r>
      <w:r>
        <w:rPr>
          <w:sz w:val="24"/>
        </w:rPr>
        <w:t>maximális</w:t>
      </w:r>
      <w:r>
        <w:rPr>
          <w:spacing w:val="34"/>
          <w:sz w:val="24"/>
        </w:rPr>
        <w:t> </w:t>
      </w:r>
      <w:r>
        <w:rPr>
          <w:sz w:val="24"/>
        </w:rPr>
        <w:t>pontszámot,</w:t>
      </w:r>
      <w:r>
        <w:rPr>
          <w:spacing w:val="32"/>
          <w:sz w:val="24"/>
        </w:rPr>
        <w:t> </w:t>
      </w:r>
      <w:r>
        <w:rPr>
          <w:sz w:val="24"/>
        </w:rPr>
        <w:t>ha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3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7" w:val="left" w:leader="none"/>
        </w:tabs>
        <w:spacing w:line="240" w:lineRule="auto" w:before="119" w:after="0"/>
        <w:ind w:left="707" w:right="0" w:hanging="566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szürkített</w:t>
      </w:r>
      <w:r>
        <w:rPr>
          <w:spacing w:val="-1"/>
          <w:sz w:val="24"/>
        </w:rPr>
        <w:t> </w:t>
      </w:r>
      <w:r>
        <w:rPr>
          <w:sz w:val="24"/>
        </w:rPr>
        <w:t>téglalapokba</w:t>
      </w:r>
      <w:r>
        <w:rPr>
          <w:spacing w:val="-1"/>
          <w:sz w:val="24"/>
        </w:rPr>
        <w:t> </w:t>
      </w:r>
      <w:r>
        <w:rPr>
          <w:sz w:val="24"/>
        </w:rPr>
        <w:t>semmit 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792" w:footer="1055" w:top="160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83" w:after="0"/>
        <w:ind w:left="3914" w:right="0" w:hanging="280"/>
        <w:jc w:val="left"/>
      </w:pPr>
      <w:r>
        <w:rPr>
          <w:spacing w:val="-2"/>
        </w:rPr>
        <w:t>Esettanulmány</w:t>
      </w:r>
    </w:p>
    <w:p>
      <w:pPr>
        <w:spacing w:before="279"/>
        <w:ind w:left="141" w:right="145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szöveget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válaszoljon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alább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feltett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kérdésekre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pStyle w:val="BodyText"/>
        <w:rPr>
          <w:b/>
          <w:i/>
        </w:rPr>
      </w:pPr>
    </w:p>
    <w:p>
      <w:pPr>
        <w:spacing w:before="0"/>
        <w:ind w:left="0" w:right="4" w:firstLine="0"/>
        <w:jc w:val="center"/>
        <w:rPr>
          <w:b/>
          <w:sz w:val="24"/>
        </w:rPr>
      </w:pPr>
      <w:r>
        <w:rPr>
          <w:b/>
          <w:sz w:val="24"/>
        </w:rPr>
        <w:t>Mit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</w:t>
      </w:r>
      <w:r>
        <w:rPr>
          <w:b/>
          <w:spacing w:val="-2"/>
          <w:sz w:val="24"/>
        </w:rPr>
        <w:t>citromsav?</w:t>
      </w:r>
    </w:p>
    <w:p>
      <w:pPr>
        <w:pStyle w:val="BodyText"/>
        <w:spacing w:before="19"/>
        <w:rPr>
          <w:b/>
        </w:rPr>
      </w:pPr>
    </w:p>
    <w:p>
      <w:pPr>
        <w:pStyle w:val="BodyText"/>
        <w:spacing w:before="1"/>
        <w:ind w:left="141" w:right="140"/>
        <w:jc w:val="both"/>
      </w:pPr>
      <w:r>
        <w:rPr/>
        <w:t>„[A háztartások többségében megtalálható a citromsav, amit többnyire szörpök vagy befőttek készítésénél használnak, pedig</w:t>
      </w:r>
      <w:r>
        <w:rPr>
          <w:spacing w:val="-2"/>
        </w:rPr>
        <w:t> </w:t>
      </w:r>
      <w:r>
        <w:rPr/>
        <w:t>sokkal több esetben lehetne hasznos társunk.] Élelmiszerekben elsősorban </w:t>
      </w:r>
      <w:hyperlink r:id="rId11">
        <w:r>
          <w:rPr/>
          <w:t>antioxidánsként</w:t>
        </w:r>
      </w:hyperlink>
      <w:r>
        <w:rPr/>
        <w:t> (önállóan nincs ilyen hatása, de elősegíti a többi antioxidáns hatását), savanyúságot szabályozó anyagként, valamint ízesítőszerként alkalmazzák E330 néven. […] Késlelteti a gyümölcsök </w:t>
      </w:r>
      <w:hyperlink r:id="rId12">
        <w:r>
          <w:rPr/>
          <w:t>oxigén</w:t>
        </w:r>
      </w:hyperlink>
      <w:r>
        <w:rPr/>
        <w:t> hatására történő elszíneződését. Napi maximum beviteli mennyisége nincs korlátozva.</w:t>
      </w:r>
    </w:p>
    <w:p>
      <w:pPr>
        <w:pStyle w:val="BodyText"/>
        <w:spacing w:before="118"/>
        <w:ind w:left="141" w:right="139"/>
        <w:jc w:val="both"/>
      </w:pPr>
      <w:r>
        <w:rPr/>
        <w:t>A citromsav kiválóan alkalmas háztartási készülékek (kávé- és teafőzők, egyéb kisgépek) vízkőmentesítésére. [Ellentétben az ilyen célra a kereskedelemben kapható szerekkel], nem mérgező, könnyen leöblíthető, és élelmiszerboltban vagy gyógyszertárban az előbbiek árának töredékéért beszerezhető. A hasonló célra használt </w:t>
      </w:r>
      <w:hyperlink r:id="rId13">
        <w:r>
          <w:rPr/>
          <w:t>ecetnél</w:t>
        </w:r>
      </w:hyperlink>
      <w:r>
        <w:rPr/>
        <w:t> is alkalmasabb, mert az utóbbi íze és szaga hosszabb ideig megmarad a kitisztított készülékekben. […]</w:t>
      </w:r>
    </w:p>
    <w:p>
      <w:pPr>
        <w:pStyle w:val="BodyText"/>
        <w:spacing w:before="120"/>
        <w:ind w:left="141" w:right="138"/>
        <w:jc w:val="both"/>
      </w:pPr>
      <w:r>
        <w:rPr/>
        <w:t>Alkalmazható</w:t>
      </w:r>
      <w:r>
        <w:rPr>
          <w:spacing w:val="40"/>
        </w:rPr>
        <w:t> </w:t>
      </w:r>
      <w:r>
        <w:rPr/>
        <w:t>vízlágyítóként,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természetes</w:t>
      </w:r>
      <w:r>
        <w:rPr>
          <w:spacing w:val="40"/>
        </w:rPr>
        <w:t> </w:t>
      </w:r>
      <w:r>
        <w:rPr/>
        <w:t>tisztítószerként</w:t>
      </w:r>
      <w:r>
        <w:rPr>
          <w:spacing w:val="40"/>
        </w:rPr>
        <w:t> </w:t>
      </w:r>
      <w:r>
        <w:rPr/>
        <w:t>[használható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konyhában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fürdőszobában]</w:t>
      </w:r>
      <w:r>
        <w:rPr>
          <w:spacing w:val="40"/>
        </w:rPr>
        <w:t> </w:t>
      </w:r>
      <w:r>
        <w:rPr/>
        <w:t>is.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makacs</w:t>
      </w:r>
      <w:r>
        <w:rPr>
          <w:spacing w:val="40"/>
        </w:rPr>
        <w:t> </w:t>
      </w:r>
      <w:r>
        <w:rPr/>
        <w:t>foltok,</w:t>
      </w:r>
      <w:r>
        <w:rPr>
          <w:spacing w:val="40"/>
        </w:rPr>
        <w:t> </w:t>
      </w:r>
      <w:r>
        <w:rPr/>
        <w:t>zsíros</w:t>
      </w:r>
      <w:r>
        <w:rPr>
          <w:spacing w:val="40"/>
        </w:rPr>
        <w:t> </w:t>
      </w:r>
      <w:r>
        <w:rPr/>
        <w:t>szennyeződések</w:t>
      </w:r>
      <w:r>
        <w:rPr>
          <w:spacing w:val="40"/>
        </w:rPr>
        <w:t> </w:t>
      </w:r>
      <w:r>
        <w:rPr/>
        <w:t>ellen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hatásosan</w:t>
      </w:r>
      <w:r>
        <w:rPr>
          <w:spacing w:val="40"/>
        </w:rPr>
        <w:t> </w:t>
      </w:r>
      <w:r>
        <w:rPr/>
        <w:t>[felveszi</w:t>
      </w:r>
      <w:r>
        <w:rPr>
          <w:spacing w:val="40"/>
        </w:rPr>
        <w:t> </w:t>
      </w:r>
      <w:r>
        <w:rPr/>
        <w:t>a harcot]. Szőnyeg- és kárpittisztításra is alkalmazható otthon vagy az autóban. [Közkedvelt] adalékanyaga</w:t>
      </w:r>
      <w:r>
        <w:rPr>
          <w:spacing w:val="40"/>
        </w:rPr>
        <w:t> </w:t>
      </w:r>
      <w:r>
        <w:rPr/>
        <w:t>az</w:t>
      </w:r>
      <w:r>
        <w:rPr>
          <w:spacing w:val="40"/>
        </w:rPr>
        <w:t> </w:t>
      </w:r>
      <w:r>
        <w:rPr/>
        <w:t>élelmiszereknek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üdítőitaloknak,</w:t>
      </w:r>
      <w:r>
        <w:rPr>
          <w:spacing w:val="40"/>
        </w:rPr>
        <w:t> </w:t>
      </w:r>
      <w:r>
        <w:rPr/>
        <w:t>ami</w:t>
      </w:r>
      <w:r>
        <w:rPr>
          <w:spacing w:val="40"/>
        </w:rPr>
        <w:t> </w:t>
      </w:r>
      <w:r>
        <w:rPr/>
        <w:t>nem</w:t>
      </w:r>
      <w:r>
        <w:rPr>
          <w:spacing w:val="40"/>
        </w:rPr>
        <w:t> </w:t>
      </w:r>
      <w:r>
        <w:rPr/>
        <w:t>csak</w:t>
      </w:r>
      <w:r>
        <w:rPr>
          <w:spacing w:val="40"/>
        </w:rPr>
        <w:t> </w:t>
      </w:r>
      <w:r>
        <w:rPr/>
        <w:t>tartósít,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ízesít</w:t>
      </w:r>
      <w:r>
        <w:rPr>
          <w:spacing w:val="40"/>
        </w:rPr>
        <w:t> </w:t>
      </w:r>
      <w:r>
        <w:rPr/>
        <w:t>is.</w:t>
      </w:r>
      <w:r>
        <w:rPr>
          <w:spacing w:val="80"/>
        </w:rPr>
        <w:t> </w:t>
      </w:r>
      <w:r>
        <w:rPr/>
        <w:t>Az</w:t>
      </w:r>
      <w:r>
        <w:rPr>
          <w:spacing w:val="-9"/>
        </w:rPr>
        <w:t> </w:t>
      </w:r>
      <w:r>
        <w:rPr/>
        <w:t>otthon</w:t>
      </w:r>
      <w:r>
        <w:rPr>
          <w:spacing w:val="-9"/>
        </w:rPr>
        <w:t> </w:t>
      </w:r>
      <w:r>
        <w:rPr/>
        <w:t>készített</w:t>
      </w:r>
      <w:r>
        <w:rPr>
          <w:spacing w:val="-9"/>
        </w:rPr>
        <w:t> </w:t>
      </w:r>
      <w:r>
        <w:rPr/>
        <w:t>gyurmák</w:t>
      </w:r>
      <w:r>
        <w:rPr>
          <w:spacing w:val="-10"/>
        </w:rPr>
        <w:t> </w:t>
      </w:r>
      <w:r>
        <w:rPr/>
        <w:t>és</w:t>
      </w:r>
      <w:r>
        <w:rPr>
          <w:spacing w:val="-9"/>
        </w:rPr>
        <w:t> </w:t>
      </w:r>
      <w:r>
        <w:rPr/>
        <w:t>fürdőgolyók</w:t>
      </w:r>
      <w:r>
        <w:rPr>
          <w:spacing w:val="-9"/>
        </w:rPr>
        <w:t> </w:t>
      </w:r>
      <w:r>
        <w:rPr/>
        <w:t>alkotóeleme.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kozmetikumok</w:t>
      </w:r>
      <w:r>
        <w:rPr>
          <w:spacing w:val="-9"/>
        </w:rPr>
        <w:t> </w:t>
      </w:r>
      <w:r>
        <w:rPr/>
        <w:t>(sampon,</w:t>
      </w:r>
      <w:r>
        <w:rPr>
          <w:spacing w:val="-9"/>
        </w:rPr>
        <w:t> </w:t>
      </w:r>
      <w:r>
        <w:rPr/>
        <w:t>tusfürdő, arctisztító, szappan) is tartalmaznak kisebb-nagyobb mennyiségben citromsavat. […]” [1]</w:t>
      </w:r>
    </w:p>
    <w:p>
      <w:pPr>
        <w:pStyle w:val="BodyText"/>
        <w:spacing w:before="120"/>
        <w:ind w:left="141" w:right="139"/>
        <w:jc w:val="both"/>
      </w:pPr>
      <w:r>
        <w:rPr/>
        <w:t>„[…] A citromsavat – bár neve mást sugall – leggyakrabban kukoricakeményítőből (ez nagy mennyiségben,</w:t>
      </w:r>
      <w:r>
        <w:rPr>
          <w:spacing w:val="-8"/>
        </w:rPr>
        <w:t> </w:t>
      </w:r>
      <w:r>
        <w:rPr/>
        <w:t>olcsón</w:t>
      </w:r>
      <w:r>
        <w:rPr>
          <w:spacing w:val="-8"/>
        </w:rPr>
        <w:t> </w:t>
      </w:r>
      <w:r>
        <w:rPr/>
        <w:t>előállítható),</w:t>
      </w:r>
      <w:r>
        <w:rPr>
          <w:spacing w:val="-8"/>
        </w:rPr>
        <w:t> </w:t>
      </w:r>
      <w:r>
        <w:rPr/>
        <w:t>kukoricacsíra-likőrből</w:t>
      </w:r>
      <w:r>
        <w:rPr>
          <w:spacing w:val="-7"/>
        </w:rPr>
        <w:t> </w:t>
      </w:r>
      <w:r>
        <w:rPr/>
        <w:t>(ipari</w:t>
      </w:r>
      <w:r>
        <w:rPr>
          <w:spacing w:val="-8"/>
        </w:rPr>
        <w:t> </w:t>
      </w:r>
      <w:r>
        <w:rPr/>
        <w:t>melléktermék),</w:t>
      </w:r>
      <w:r>
        <w:rPr>
          <w:spacing w:val="-8"/>
        </w:rPr>
        <w:t> </w:t>
      </w:r>
      <w:r>
        <w:rPr/>
        <w:t>melaszból</w:t>
      </w:r>
      <w:r>
        <w:rPr>
          <w:spacing w:val="-7"/>
        </w:rPr>
        <w:t> </w:t>
      </w:r>
      <w:r>
        <w:rPr/>
        <w:t>(ez is</w:t>
      </w:r>
      <w:r>
        <w:rPr>
          <w:spacing w:val="33"/>
        </w:rPr>
        <w:t> </w:t>
      </w:r>
      <w:r>
        <w:rPr/>
        <w:t>ipari</w:t>
      </w:r>
      <w:r>
        <w:rPr>
          <w:spacing w:val="33"/>
        </w:rPr>
        <w:t> </w:t>
      </w:r>
      <w:r>
        <w:rPr/>
        <w:t>melléktermék),</w:t>
      </w:r>
      <w:r>
        <w:rPr>
          <w:spacing w:val="32"/>
        </w:rPr>
        <w:t> </w:t>
      </w:r>
      <w:r>
        <w:rPr/>
        <w:t>vagy</w:t>
      </w:r>
      <w:r>
        <w:rPr>
          <w:spacing w:val="27"/>
        </w:rPr>
        <w:t> </w:t>
      </w:r>
      <w:r>
        <w:rPr/>
        <w:t>más,</w:t>
      </w:r>
      <w:r>
        <w:rPr>
          <w:spacing w:val="32"/>
        </w:rPr>
        <w:t> </w:t>
      </w:r>
      <w:r>
        <w:rPr/>
        <w:t>nagy</w:t>
      </w:r>
      <w:r>
        <w:rPr>
          <w:spacing w:val="27"/>
        </w:rPr>
        <w:t> </w:t>
      </w:r>
      <w:r>
        <w:rPr/>
        <w:t>cukortartalmú,</w:t>
      </w:r>
      <w:r>
        <w:rPr>
          <w:spacing w:val="32"/>
        </w:rPr>
        <w:t> </w:t>
      </w:r>
      <w:r>
        <w:rPr/>
        <w:t>olcsó</w:t>
      </w:r>
      <w:r>
        <w:rPr>
          <w:spacing w:val="32"/>
        </w:rPr>
        <w:t> </w:t>
      </w:r>
      <w:r>
        <w:rPr/>
        <w:t>növényi</w:t>
      </w:r>
      <w:r>
        <w:rPr>
          <w:spacing w:val="33"/>
        </w:rPr>
        <w:t> </w:t>
      </w:r>
      <w:r>
        <w:rPr/>
        <w:t>anyagból</w:t>
      </w:r>
      <w:r>
        <w:rPr>
          <w:spacing w:val="33"/>
        </w:rPr>
        <w:t> </w:t>
      </w:r>
      <w:r>
        <w:rPr/>
        <w:t>állítják</w:t>
      </w:r>
      <w:r>
        <w:rPr>
          <w:spacing w:val="32"/>
        </w:rPr>
        <w:t> </w:t>
      </w:r>
      <w:r>
        <w:rPr/>
        <w:t>elő. A természetben sok helyen megtalálható, leginkább a citrusfélékben, a citromlének például</w:t>
      </w:r>
      <w:r>
        <w:rPr>
          <w:spacing w:val="80"/>
        </w:rPr>
        <w:t> </w:t>
      </w:r>
      <w:r>
        <w:rPr/>
        <w:t>5–8%-a citromsav. […]</w:t>
      </w:r>
    </w:p>
    <w:p>
      <w:pPr>
        <w:pStyle w:val="BodyText"/>
        <w:spacing w:before="121"/>
        <w:ind w:left="141" w:right="138"/>
        <w:jc w:val="both"/>
      </w:pPr>
      <w:r>
        <w:rPr/>
        <w:t>[A citromsav szilárd halmazállapota miatt könnyebben felvihető nehezen takarítható felületekre,</w:t>
      </w:r>
      <w:r>
        <w:rPr>
          <w:spacing w:val="80"/>
        </w:rPr>
        <w:t> </w:t>
      </w:r>
      <w:r>
        <w:rPr/>
        <w:t>és</w:t>
      </w:r>
      <w:r>
        <w:rPr>
          <w:spacing w:val="80"/>
        </w:rPr>
        <w:t> </w:t>
      </w:r>
      <w:r>
        <w:rPr/>
        <w:t>belekeverhető</w:t>
      </w:r>
      <w:r>
        <w:rPr>
          <w:spacing w:val="80"/>
        </w:rPr>
        <w:t> </w:t>
      </w:r>
      <w:r>
        <w:rPr/>
        <w:t>szilárd</w:t>
      </w:r>
      <w:r>
        <w:rPr>
          <w:spacing w:val="80"/>
        </w:rPr>
        <w:t> </w:t>
      </w:r>
      <w:r>
        <w:rPr/>
        <w:t>tisztítószerekbe</w:t>
      </w:r>
      <w:r>
        <w:rPr>
          <w:spacing w:val="80"/>
        </w:rPr>
        <w:t> </w:t>
      </w:r>
      <w:r>
        <w:rPr/>
        <w:t>is.]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[citromsavas</w:t>
      </w:r>
      <w:r>
        <w:rPr>
          <w:spacing w:val="80"/>
        </w:rPr>
        <w:t> </w:t>
      </w:r>
      <w:r>
        <w:rPr/>
        <w:t>víz]</w:t>
      </w:r>
      <w:r>
        <w:rPr>
          <w:spacing w:val="80"/>
        </w:rPr>
        <w:t> </w:t>
      </w:r>
      <w:r>
        <w:rPr/>
        <w:t>„porítja”</w:t>
      </w:r>
      <w:r>
        <w:rPr>
          <w:spacing w:val="40"/>
        </w:rPr>
        <w:t> </w:t>
      </w:r>
      <w:r>
        <w:rPr/>
        <w:t>a</w:t>
      </w:r>
      <w:r>
        <w:rPr>
          <w:spacing w:val="-7"/>
        </w:rPr>
        <w:t> </w:t>
      </w:r>
      <w:r>
        <w:rPr/>
        <w:t>vízkövet,</w:t>
      </w:r>
      <w:r>
        <w:rPr>
          <w:spacing w:val="-6"/>
        </w:rPr>
        <w:t> </w:t>
      </w:r>
      <w:r>
        <w:rPr/>
        <w:t>míg</w:t>
      </w:r>
      <w:r>
        <w:rPr>
          <w:spacing w:val="-5"/>
        </w:rPr>
        <w:t> </w:t>
      </w:r>
      <w:r>
        <w:rPr/>
        <w:t>az</w:t>
      </w:r>
      <w:r>
        <w:rPr>
          <w:spacing w:val="-5"/>
        </w:rPr>
        <w:t> </w:t>
      </w:r>
      <w:r>
        <w:rPr/>
        <w:t>ecet</w:t>
      </w:r>
      <w:r>
        <w:rPr>
          <w:spacing w:val="-3"/>
        </w:rPr>
        <w:t> </w:t>
      </w:r>
      <w:r>
        <w:rPr/>
        <w:t>gyakran</w:t>
      </w:r>
      <w:r>
        <w:rPr>
          <w:spacing w:val="-3"/>
        </w:rPr>
        <w:t> </w:t>
      </w:r>
      <w:r>
        <w:rPr/>
        <w:t>nagyobb</w:t>
      </w:r>
      <w:r>
        <w:rPr>
          <w:spacing w:val="-6"/>
        </w:rPr>
        <w:t> </w:t>
      </w:r>
      <w:r>
        <w:rPr/>
        <w:t>tömböket</w:t>
      </w:r>
      <w:r>
        <w:rPr>
          <w:spacing w:val="-6"/>
        </w:rPr>
        <w:t> </w:t>
      </w:r>
      <w:r>
        <w:rPr/>
        <w:t>választ</w:t>
      </w:r>
      <w:r>
        <w:rPr>
          <w:spacing w:val="-5"/>
        </w:rPr>
        <w:t> </w:t>
      </w:r>
      <w:r>
        <w:rPr/>
        <w:t>le,</w:t>
      </w:r>
      <w:r>
        <w:rPr>
          <w:spacing w:val="-7"/>
        </w:rPr>
        <w:t> </w:t>
      </w:r>
      <w:r>
        <w:rPr/>
        <w:t>ami</w:t>
      </w:r>
      <w:r>
        <w:rPr>
          <w:spacing w:val="-3"/>
        </w:rPr>
        <w:t> </w:t>
      </w:r>
      <w:r>
        <w:rPr/>
        <w:t>eltömítheti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kávéfőzőt. </w:t>
      </w:r>
      <w:r>
        <w:rPr>
          <w:spacing w:val="-5"/>
        </w:rPr>
        <w:t>[…]</w:t>
      </w:r>
    </w:p>
    <w:p>
      <w:pPr>
        <w:pStyle w:val="BodyText"/>
        <w:spacing w:before="120"/>
        <w:ind w:left="141" w:right="138"/>
        <w:jc w:val="both"/>
      </w:pPr>
      <w:r>
        <w:rPr/>
        <w:t>[A</w:t>
      </w:r>
      <w:r>
        <w:rPr>
          <w:spacing w:val="-10"/>
        </w:rPr>
        <w:t> </w:t>
      </w:r>
      <w:r>
        <w:rPr/>
        <w:t>citromsav</w:t>
      </w:r>
      <w:r>
        <w:rPr>
          <w:spacing w:val="-10"/>
        </w:rPr>
        <w:t> </w:t>
      </w:r>
      <w:r>
        <w:rPr/>
        <w:t>sokoldalú</w:t>
      </w:r>
      <w:r>
        <w:rPr>
          <w:spacing w:val="-9"/>
        </w:rPr>
        <w:t> </w:t>
      </w:r>
      <w:r>
        <w:rPr/>
        <w:t>felhasználásának</w:t>
      </w:r>
      <w:r>
        <w:rPr>
          <w:spacing w:val="-8"/>
        </w:rPr>
        <w:t> </w:t>
      </w:r>
      <w:r>
        <w:rPr/>
        <w:t>azért</w:t>
      </w:r>
      <w:r>
        <w:rPr>
          <w:spacing w:val="-10"/>
        </w:rPr>
        <w:t> </w:t>
      </w:r>
      <w:r>
        <w:rPr/>
        <w:t>van</w:t>
      </w:r>
      <w:r>
        <w:rPr>
          <w:spacing w:val="-10"/>
        </w:rPr>
        <w:t> </w:t>
      </w:r>
      <w:r>
        <w:rPr/>
        <w:t>korlátja</w:t>
      </w:r>
      <w:r>
        <w:rPr>
          <w:spacing w:val="-11"/>
        </w:rPr>
        <w:t> </w:t>
      </w:r>
      <w:r>
        <w:rPr/>
        <w:t>is:]</w:t>
      </w:r>
      <w:r>
        <w:rPr>
          <w:spacing w:val="-8"/>
        </w:rPr>
        <w:t> </w:t>
      </w:r>
      <w:r>
        <w:rPr/>
        <w:t>ha</w:t>
      </w:r>
      <w:r>
        <w:rPr>
          <w:spacing w:val="-11"/>
        </w:rPr>
        <w:t> </w:t>
      </w:r>
      <w:r>
        <w:rPr/>
        <w:t>nedves,</w:t>
      </w:r>
      <w:r>
        <w:rPr>
          <w:spacing w:val="-8"/>
        </w:rPr>
        <w:t> </w:t>
      </w:r>
      <w:r>
        <w:rPr/>
        <w:t>[…]</w:t>
      </w:r>
      <w:r>
        <w:rPr>
          <w:spacing w:val="-8"/>
        </w:rPr>
        <w:t> </w:t>
      </w:r>
      <w:r>
        <w:rPr/>
        <w:t>rosszul</w:t>
      </w:r>
      <w:r>
        <w:rPr>
          <w:spacing w:val="-9"/>
        </w:rPr>
        <w:t> </w:t>
      </w:r>
      <w:r>
        <w:rPr/>
        <w:t>szellőző helyen feleslegben használjuk, egy idő után [penészedni kezd]. Ez történik, ha párás fürdőszobában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mosógép</w:t>
      </w:r>
      <w:r>
        <w:rPr>
          <w:spacing w:val="-3"/>
        </w:rPr>
        <w:t> </w:t>
      </w:r>
      <w:r>
        <w:rPr/>
        <w:t>adagoló</w:t>
      </w:r>
      <w:r>
        <w:rPr>
          <w:spacing w:val="-3"/>
        </w:rPr>
        <w:t> </w:t>
      </w:r>
      <w:r>
        <w:rPr/>
        <w:t>tartályát</w:t>
      </w:r>
      <w:r>
        <w:rPr>
          <w:spacing w:val="-3"/>
        </w:rPr>
        <w:t> </w:t>
      </w:r>
      <w:r>
        <w:rPr/>
        <w:t>mindig</w:t>
      </w:r>
      <w:r>
        <w:rPr>
          <w:spacing w:val="-4"/>
        </w:rPr>
        <w:t> </w:t>
      </w:r>
      <w:r>
        <w:rPr/>
        <w:t>csukva</w:t>
      </w:r>
      <w:r>
        <w:rPr>
          <w:spacing w:val="-4"/>
        </w:rPr>
        <w:t> </w:t>
      </w:r>
      <w:r>
        <w:rPr/>
        <w:t>tartjuk.</w:t>
      </w:r>
      <w:r>
        <w:rPr>
          <w:spacing w:val="-1"/>
        </w:rPr>
        <w:t> </w:t>
      </w:r>
      <w:r>
        <w:rPr/>
        <w:t>Ilyenkor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citromsav</w:t>
      </w:r>
      <w:r>
        <w:rPr>
          <w:spacing w:val="-3"/>
        </w:rPr>
        <w:t> </w:t>
      </w:r>
      <w:r>
        <w:rPr/>
        <w:t>ecetre cserélése szinte azonnal megoldja a </w:t>
      </w:r>
      <w:hyperlink r:id="rId14">
        <w:r>
          <w:rPr/>
          <w:t>penészedés problémáját.</w:t>
        </w:r>
      </w:hyperlink>
      <w:r>
        <w:rPr/>
        <w:t> […] Ugyanígy problémás lehet</w:t>
      </w:r>
      <w:r>
        <w:rPr>
          <w:spacing w:val="80"/>
          <w:w w:val="150"/>
        </w:rPr>
        <w:t> </w:t>
      </w:r>
      <w:r>
        <w:rPr/>
        <w:t>a mosogató melletti csöpögtető tálca is: amennyiben naponta többször mosogatunk, és nem igazán tud kiszáradni, érdemesebb ecettel vízkőmentesíteni. […]</w:t>
      </w:r>
    </w:p>
    <w:p>
      <w:pPr>
        <w:pStyle w:val="BodyText"/>
        <w:spacing w:before="121"/>
        <w:ind w:left="141" w:right="141"/>
        <w:jc w:val="both"/>
      </w:pPr>
      <w:r>
        <w:rPr/>
        <w:t>A citromsav akár [1200] Ft/kg áron is megvásárolható, […] amiből 10–20 liter vízkőoldó folyadékot</w:t>
      </w:r>
      <w:r>
        <w:rPr>
          <w:spacing w:val="-2"/>
        </w:rPr>
        <w:t> </w:t>
      </w:r>
      <w:r>
        <w:rPr/>
        <w:t>[is]</w:t>
      </w:r>
      <w:r>
        <w:rPr>
          <w:spacing w:val="-1"/>
        </w:rPr>
        <w:t> </w:t>
      </w:r>
      <w:r>
        <w:rPr/>
        <w:t>készíthetünk.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[boltok</w:t>
      </w:r>
      <w:r>
        <w:rPr>
          <w:spacing w:val="-2"/>
        </w:rPr>
        <w:t> </w:t>
      </w:r>
      <w:r>
        <w:rPr/>
        <w:t>kínálatában]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legolcsóbb</w:t>
      </w:r>
      <w:r>
        <w:rPr>
          <w:spacing w:val="-2"/>
        </w:rPr>
        <w:t> </w:t>
      </w:r>
      <w:r>
        <w:rPr/>
        <w:t>vízkőoldó</w:t>
      </w:r>
      <w:r>
        <w:rPr>
          <w:spacing w:val="-1"/>
        </w:rPr>
        <w:t> </w:t>
      </w:r>
      <w:r>
        <w:rPr/>
        <w:t>[1</w:t>
      </w:r>
      <w:r>
        <w:rPr>
          <w:spacing w:val="-2"/>
        </w:rPr>
        <w:t> </w:t>
      </w:r>
      <w:r>
        <w:rPr/>
        <w:t>litere</w:t>
      </w:r>
      <w:r>
        <w:rPr>
          <w:spacing w:val="-3"/>
        </w:rPr>
        <w:t> </w:t>
      </w:r>
      <w:r>
        <w:rPr/>
        <w:t>540 Ft-ba kerül], ráadásul veszélyes anyagokat is tartalmazhat […].” [2]</w:t>
      </w:r>
    </w:p>
    <w:p>
      <w:pPr>
        <w:spacing w:before="121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feladat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bázisszövege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forrásszövegek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módosításával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(rövidítésével,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nyelvtani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egyszerűsítésével),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z w:val="20"/>
        </w:rPr>
        <w:t> eredeti szövegek integritásának megtartása mellett jött létre.</w:t>
      </w:r>
    </w:p>
    <w:p>
      <w:pPr>
        <w:spacing w:line="229" w:lineRule="exact" w:before="1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szövegek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forrásai:</w:t>
      </w: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29" w:lineRule="exact" w:before="0" w:after="0"/>
        <w:ind w:left="446" w:right="0" w:hanging="305"/>
        <w:jc w:val="left"/>
        <w:rPr>
          <w:i/>
          <w:sz w:val="20"/>
        </w:rPr>
      </w:pPr>
      <w:hyperlink r:id="rId15">
        <w:r>
          <w:rPr>
            <w:i/>
            <w:spacing w:val="-2"/>
            <w:sz w:val="20"/>
          </w:rPr>
          <w:t>https://hu.wikipedia.org/wiki/Citromsav</w:t>
        </w:r>
      </w:hyperlink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446" w:right="0" w:hanging="305"/>
        <w:jc w:val="left"/>
        <w:rPr>
          <w:i/>
          <w:sz w:val="20"/>
        </w:rPr>
      </w:pPr>
      <w:hyperlink r:id="rId16">
        <w:r>
          <w:rPr>
            <w:i/>
            <w:spacing w:val="-2"/>
            <w:sz w:val="20"/>
          </w:rPr>
          <w:t>https://tudatosvasarlo.hu/oko-takaritas-kisokos-mit-tud-a-citromsav</w:t>
        </w:r>
      </w:hyperlink>
    </w:p>
    <w:p>
      <w:pPr>
        <w:spacing w:before="1"/>
        <w:ind w:left="141" w:right="0" w:firstLine="0"/>
        <w:jc w:val="left"/>
        <w:rPr>
          <w:i/>
          <w:sz w:val="20"/>
        </w:rPr>
      </w:pPr>
      <w:r>
        <w:rPr>
          <w:i/>
          <w:sz w:val="20"/>
        </w:rPr>
        <w:t>Utolsó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letöltés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dátuma:</w:t>
      </w:r>
      <w:r>
        <w:rPr>
          <w:i/>
          <w:spacing w:val="-2"/>
          <w:sz w:val="20"/>
        </w:rPr>
        <w:t> </w:t>
      </w:r>
      <w:hyperlink r:id="rId17">
        <w:r>
          <w:rPr>
            <w:i/>
            <w:sz w:val="20"/>
          </w:rPr>
          <w:t>2020.</w:t>
        </w:r>
      </w:hyperlink>
      <w:r>
        <w:rPr>
          <w:i/>
          <w:spacing w:val="-6"/>
          <w:sz w:val="20"/>
        </w:rPr>
        <w:t> </w:t>
      </w:r>
      <w:r>
        <w:rPr>
          <w:i/>
          <w:sz w:val="20"/>
        </w:rPr>
        <w:t>11.</w:t>
      </w:r>
      <w:r>
        <w:rPr>
          <w:i/>
          <w:spacing w:val="-4"/>
          <w:sz w:val="20"/>
        </w:rPr>
        <w:t> </w:t>
      </w:r>
      <w:r>
        <w:rPr>
          <w:i/>
          <w:spacing w:val="-5"/>
          <w:sz w:val="20"/>
        </w:rPr>
        <w:t>07.</w:t>
      </w:r>
    </w:p>
    <w:p>
      <w:pPr>
        <w:spacing w:after="0"/>
        <w:jc w:val="left"/>
        <w:rPr>
          <w:i/>
          <w:sz w:val="20"/>
        </w:rPr>
        <w:sectPr>
          <w:headerReference w:type="default" r:id="rId9"/>
          <w:footerReference w:type="default" r:id="rId10"/>
          <w:pgSz w:w="11910" w:h="16840"/>
          <w:pgMar w:header="792" w:footer="1055" w:top="1600" w:bottom="1240" w:left="1275" w:right="1275"/>
          <w:pgNumType w:start="3"/>
        </w:sectPr>
      </w:pPr>
    </w:p>
    <w:p>
      <w:pPr>
        <w:pStyle w:val="ListParagraph"/>
        <w:numPr>
          <w:ilvl w:val="0"/>
          <w:numId w:val="3"/>
        </w:numPr>
        <w:tabs>
          <w:tab w:pos="422" w:val="left" w:leader="none"/>
          <w:tab w:pos="424" w:val="left" w:leader="none"/>
        </w:tabs>
        <w:spacing w:line="240" w:lineRule="auto" w:before="84" w:after="0"/>
        <w:ind w:left="424" w:right="143" w:hanging="284"/>
        <w:jc w:val="both"/>
        <w:rPr>
          <w:b/>
          <w:sz w:val="24"/>
        </w:rPr>
      </w:pPr>
      <w:r>
        <w:rPr>
          <w:b/>
          <w:sz w:val="24"/>
        </w:rPr>
        <w:t>Barackbefőtt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készítésénél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meghámozott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barackot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további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felhasználásig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citromsavas vízbe tesszük. Miért?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24" w:val="left" w:leader="none"/>
        </w:tabs>
        <w:spacing w:line="240" w:lineRule="auto" w:before="0" w:after="0"/>
        <w:ind w:left="424" w:right="147" w:hanging="284"/>
        <w:jc w:val="both"/>
        <w:rPr>
          <w:b/>
          <w:sz w:val="24"/>
        </w:rPr>
      </w:pPr>
      <w:r>
        <w:rPr>
          <w:b/>
          <w:sz w:val="24"/>
        </w:rPr>
        <w:t>A kávéfőzők gyártói néha kimondottan tiltják az ecet használatát a készüléken lerakódott vízkő eltávolításához. Miért alkalmasabb erre a célra a citromsavas víz?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2" w:val="left" w:leader="none"/>
          <w:tab w:pos="424" w:val="left" w:leader="none"/>
        </w:tabs>
        <w:spacing w:line="240" w:lineRule="auto" w:before="1" w:after="0"/>
        <w:ind w:left="424" w:right="139" w:hanging="284"/>
        <w:jc w:val="both"/>
        <w:rPr>
          <w:b/>
          <w:sz w:val="24"/>
        </w:rPr>
      </w:pPr>
      <w:r>
        <w:rPr>
          <w:b/>
          <w:sz w:val="24"/>
        </w:rPr>
        <w:t>Miért érdemes a háztartási eszközök vízkőmentesítésére citromsavat használni? Soroljon fel három indokot!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24" w:val="left" w:leader="none"/>
        </w:tabs>
        <w:spacing w:line="240" w:lineRule="auto" w:before="0" w:after="0"/>
        <w:ind w:left="424" w:right="145" w:hanging="284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citromsav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kristályos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állapotban,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száraz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helyen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korlátlan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ideig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eláll,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oldatát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azonban nem érdemes sokáig tárolni. Miért?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4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Határozza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citromsav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molekulaképletét,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tudjuk,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hogy</w:t>
      </w:r>
    </w:p>
    <w:p>
      <w:pPr>
        <w:pStyle w:val="ListParagraph"/>
        <w:numPr>
          <w:ilvl w:val="1"/>
          <w:numId w:val="3"/>
        </w:numPr>
        <w:tabs>
          <w:tab w:pos="849" w:val="left" w:leader="none"/>
        </w:tabs>
        <w:spacing w:line="240" w:lineRule="auto" w:before="61" w:after="0"/>
        <w:ind w:left="849" w:right="0" w:hanging="425"/>
        <w:jc w:val="left"/>
        <w:rPr>
          <w:b/>
          <w:sz w:val="24"/>
        </w:rPr>
      </w:pPr>
      <w:r>
        <w:rPr>
          <w:b/>
          <w:sz w:val="24"/>
        </w:rPr>
        <w:t>moláris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tömege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192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g/mol,</w:t>
      </w:r>
    </w:p>
    <w:p>
      <w:pPr>
        <w:tabs>
          <w:tab w:pos="849" w:val="left" w:leader="none"/>
        </w:tabs>
        <w:spacing w:before="0"/>
        <w:ind w:left="424" w:right="0" w:firstLine="0"/>
        <w:jc w:val="left"/>
        <w:rPr>
          <w:b/>
          <w:sz w:val="24"/>
        </w:rPr>
      </w:pP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b/>
          <w:sz w:val="24"/>
        </w:rPr>
        <w:t>37,5 </w:t>
      </w:r>
      <w:r>
        <w:rPr>
          <w:b/>
          <w:i/>
          <w:sz w:val="24"/>
        </w:rPr>
        <w:t>m/m</w:t>
      </w:r>
      <w:r>
        <w:rPr>
          <w:b/>
          <w:sz w:val="24"/>
        </w:rPr>
        <w:t>%-a</w:t>
      </w:r>
      <w:r>
        <w:rPr>
          <w:b/>
          <w:spacing w:val="1"/>
          <w:sz w:val="24"/>
        </w:rPr>
        <w:t> </w:t>
      </w:r>
      <w:r>
        <w:rPr>
          <w:b/>
          <w:spacing w:val="-2"/>
          <w:sz w:val="24"/>
        </w:rPr>
        <w:t>szén,</w:t>
      </w:r>
    </w:p>
    <w:p>
      <w:pPr>
        <w:pStyle w:val="ListParagraph"/>
        <w:numPr>
          <w:ilvl w:val="1"/>
          <w:numId w:val="3"/>
        </w:numPr>
        <w:tabs>
          <w:tab w:pos="849" w:val="left" w:leader="none"/>
        </w:tabs>
        <w:spacing w:line="240" w:lineRule="auto" w:before="0" w:after="0"/>
        <w:ind w:left="849" w:right="0" w:hanging="425"/>
        <w:jc w:val="left"/>
        <w:rPr>
          <w:b/>
          <w:sz w:val="24"/>
        </w:rPr>
      </w:pPr>
      <w:r>
        <w:rPr>
          <w:b/>
          <w:sz w:val="24"/>
        </w:rPr>
        <w:t>molekulája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karboxil-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db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hidroxilcsoportot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tartalmaz,</w:t>
      </w:r>
    </w:p>
    <w:p>
      <w:pPr>
        <w:pStyle w:val="ListParagraph"/>
        <w:numPr>
          <w:ilvl w:val="1"/>
          <w:numId w:val="3"/>
        </w:numPr>
        <w:tabs>
          <w:tab w:pos="849" w:val="left" w:leader="none"/>
        </w:tabs>
        <w:spacing w:line="292" w:lineRule="auto" w:before="0" w:after="0"/>
        <w:ind w:left="424" w:right="2757" w:firstLine="0"/>
        <w:jc w:val="left"/>
        <w:rPr>
          <w:b/>
          <w:sz w:val="24"/>
        </w:rPr>
      </w:pPr>
      <w:r>
        <w:rPr>
          <w:b/>
          <w:sz w:val="24"/>
        </w:rPr>
        <w:t>molekulájában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nincs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oxigénen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kívül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más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heteroatom! Gondolatmenetét is írja le!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3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21" w:val="left" w:leader="none"/>
          <w:tab w:pos="424" w:val="left" w:leader="none"/>
        </w:tabs>
        <w:spacing w:line="240" w:lineRule="auto" w:before="0" w:after="0"/>
        <w:ind w:left="424" w:right="141" w:hanging="284"/>
        <w:jc w:val="both"/>
        <w:rPr>
          <w:b/>
          <w:sz w:val="24"/>
        </w:rPr>
      </w:pPr>
      <w:r>
        <w:rPr>
          <w:b/>
          <w:sz w:val="24"/>
        </w:rPr>
        <w:t>A boltokban kapható legolcsóbb vízkőoldó folyadékért legalább hányszor többet fizetünk, mint a citromsavas vízért? (Az oldat készítéshez szükséges víz árától tekintsünk el.)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9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0"/>
      </w:tblGrid>
      <w:tr>
        <w:trPr>
          <w:trHeight w:val="558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5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692" w:val="left" w:leader="none"/>
        </w:tabs>
        <w:spacing w:line="240" w:lineRule="auto" w:before="83" w:after="0"/>
        <w:ind w:left="3692" w:right="0" w:hanging="279"/>
        <w:jc w:val="left"/>
      </w:pPr>
      <w:r>
        <w:rPr/>
        <w:t>Egyszerű</w:t>
      </w:r>
      <w:r>
        <w:rPr>
          <w:spacing w:val="-10"/>
        </w:rPr>
        <w:t> </w:t>
      </w:r>
      <w:r>
        <w:rPr>
          <w:spacing w:val="-2"/>
        </w:rPr>
        <w:t>választás</w:t>
      </w:r>
    </w:p>
    <w:p>
      <w:pPr>
        <w:spacing w:before="279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 válaszok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2"/>
          <w:sz w:val="24"/>
        </w:rPr>
        <w:t> cellába!</w:t>
      </w:r>
    </w:p>
    <w:p>
      <w:pPr>
        <w:pStyle w:val="BodyText"/>
        <w:spacing w:before="15"/>
        <w:rPr>
          <w:b/>
          <w:i/>
        </w:rPr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1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008768">
                <wp:simplePos x="0" y="0"/>
                <wp:positionH relativeFrom="page">
                  <wp:posOffset>2724023</wp:posOffset>
                </wp:positionH>
                <wp:positionV relativeFrom="paragraph">
                  <wp:posOffset>97789</wp:posOffset>
                </wp:positionV>
                <wp:extent cx="128905" cy="108585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128905" cy="10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0" w:lineRule="exact" w:before="0"/>
                              <w:ind w:left="0" w:right="0" w:firstLine="0"/>
                              <w:jc w:val="left"/>
                              <w:rPr>
                                <w:rFonts w:ascii="Cambria Math" w:eastAsia="Cambria Math"/>
                                <w:sz w:val="17"/>
                              </w:rPr>
                            </w:pPr>
                            <w:r>
                              <w:rPr>
                                <w:rFonts w:ascii="Cambria Math" w:eastAsia="Cambria Math"/>
                                <w:spacing w:val="-7"/>
                                <w:sz w:val="17"/>
                              </w:rPr>
                              <w:t>𝟏𝟐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4.490005pt;margin-top:7.699942pt;width:10.15pt;height:8.550pt;mso-position-horizontal-relative:page;mso-position-vertical-relative:paragraph;z-index:-16307712" type="#_x0000_t202" id="docshape22" filled="false" stroked="false">
                <v:textbox inset="0,0,0,0">
                  <w:txbxContent>
                    <w:p>
                      <w:pPr>
                        <w:spacing w:line="170" w:lineRule="exact" w:before="0"/>
                        <w:ind w:left="0" w:right="0" w:firstLine="0"/>
                        <w:jc w:val="left"/>
                        <w:rPr>
                          <w:rFonts w:ascii="Cambria Math" w:eastAsia="Cambria Math"/>
                          <w:sz w:val="17"/>
                        </w:rPr>
                      </w:pPr>
                      <w:r>
                        <w:rPr>
                          <w:rFonts w:ascii="Cambria Math" w:eastAsia="Cambria Math"/>
                          <w:spacing w:val="-7"/>
                          <w:sz w:val="17"/>
                        </w:rPr>
                        <w:t>𝟏𝟐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24"/>
        </w:rPr>
        <w:t>Melyik állítás </w:t>
      </w:r>
      <w:r>
        <w:rPr>
          <w:b/>
          <w:i/>
          <w:sz w:val="24"/>
        </w:rPr>
        <w:t>nem</w:t>
      </w:r>
      <w:r>
        <w:rPr>
          <w:b/>
          <w:i/>
          <w:spacing w:val="3"/>
          <w:sz w:val="24"/>
        </w:rPr>
        <w:t> </w:t>
      </w:r>
      <w:r>
        <w:rPr>
          <w:b/>
          <w:i/>
          <w:sz w:val="24"/>
        </w:rPr>
        <w:t>igaz</w:t>
      </w:r>
      <w:r>
        <w:rPr>
          <w:b/>
          <w:i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10"/>
          <w:sz w:val="24"/>
        </w:rPr>
        <w:t> </w:t>
      </w:r>
      <w:r>
        <w:rPr>
          <w:rFonts w:ascii="Cambria Math" w:hAnsi="Cambria Math" w:eastAsia="Cambria Math"/>
          <w:sz w:val="24"/>
          <w:vertAlign w:val="superscript"/>
        </w:rPr>
        <w:t>𝟐𝟔</w:t>
      </w:r>
      <w:r>
        <w:rPr>
          <w:rFonts w:ascii="Cambria Math" w:hAnsi="Cambria Math" w:eastAsia="Cambria Math"/>
          <w:sz w:val="24"/>
          <w:vertAlign w:val="baseline"/>
        </w:rPr>
        <w:t>𝐌𝐠</w:t>
      </w:r>
      <w:r>
        <w:rPr>
          <w:rFonts w:ascii="Cambria Math" w:hAnsi="Cambria Math" w:eastAsia="Cambria Math"/>
          <w:spacing w:val="7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atomra?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4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Rendszáma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12.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Tömegszáma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26.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6279515</wp:posOffset>
                </wp:positionH>
                <wp:positionV relativeFrom="paragraph">
                  <wp:posOffset>6871</wp:posOffset>
                </wp:positionV>
                <wp:extent cx="360045" cy="36004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541055pt;width:28.35pt;height:28.35pt;mso-position-horizontal-relative:page;mso-position-vertical-relative:paragraph;z-index:15729664" id="docshape2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Protonjainak</w:t>
      </w:r>
      <w:r>
        <w:rPr>
          <w:spacing w:val="-1"/>
          <w:sz w:val="24"/>
        </w:rPr>
        <w:t> </w:t>
      </w:r>
      <w:r>
        <w:rPr>
          <w:sz w:val="24"/>
        </w:rPr>
        <w:t>száma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12.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Elektronjainak</w:t>
      </w:r>
      <w:r>
        <w:rPr>
          <w:spacing w:val="-2"/>
          <w:sz w:val="24"/>
        </w:rPr>
        <w:t> </w:t>
      </w:r>
      <w:r>
        <w:rPr>
          <w:sz w:val="24"/>
        </w:rPr>
        <w:t>száma </w:t>
      </w:r>
      <w:r>
        <w:rPr>
          <w:spacing w:val="-5"/>
          <w:sz w:val="24"/>
        </w:rPr>
        <w:t>12.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Neutronjainak</w:t>
      </w:r>
      <w:r>
        <w:rPr>
          <w:spacing w:val="-4"/>
          <w:sz w:val="24"/>
        </w:rPr>
        <w:t> </w:t>
      </w:r>
      <w:r>
        <w:rPr>
          <w:sz w:val="24"/>
        </w:rPr>
        <w:t>száma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12.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igaz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grafitra?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1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Molekularácsban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kristályosodik.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Delokalizált</w:t>
      </w:r>
      <w:r>
        <w:rPr>
          <w:spacing w:val="-3"/>
          <w:sz w:val="24"/>
        </w:rPr>
        <w:t> </w:t>
      </w:r>
      <w:r>
        <w:rPr>
          <w:sz w:val="24"/>
        </w:rPr>
        <w:t>elektronokat</w:t>
      </w:r>
      <w:r>
        <w:rPr>
          <w:spacing w:val="-2"/>
          <w:sz w:val="24"/>
        </w:rPr>
        <w:t> tartalmaz.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6279515</wp:posOffset>
                </wp:positionH>
                <wp:positionV relativeFrom="paragraph">
                  <wp:posOffset>6355</wp:posOffset>
                </wp:positionV>
                <wp:extent cx="360045" cy="36004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500430pt;width:28.35pt;height:28.35pt;mso-position-horizontal-relative:page;mso-position-vertical-relative:paragraph;z-index:15730176" id="docshape24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Nagy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keménysége.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Szobahőmérsékleten nem</w:t>
      </w:r>
      <w:r>
        <w:rPr>
          <w:spacing w:val="-2"/>
          <w:sz w:val="24"/>
        </w:rPr>
        <w:t> </w:t>
      </w:r>
      <w:r>
        <w:rPr>
          <w:sz w:val="24"/>
        </w:rPr>
        <w:t>vezeti</w:t>
      </w:r>
      <w:r>
        <w:rPr>
          <w:spacing w:val="-2"/>
          <w:sz w:val="24"/>
        </w:rPr>
        <w:t> </w:t>
      </w:r>
      <w:r>
        <w:rPr>
          <w:sz w:val="24"/>
        </w:rPr>
        <w:t>az </w:t>
      </w:r>
      <w:r>
        <w:rPr>
          <w:spacing w:val="-2"/>
          <w:sz w:val="24"/>
        </w:rPr>
        <w:t>elektromosságot.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Alacsony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olvadáspontja.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4" w:right="1255" w:hanging="284"/>
        <w:jc w:val="left"/>
        <w:rPr>
          <w:b/>
          <w:sz w:val="24"/>
        </w:rPr>
      </w:pPr>
      <w:r>
        <w:rPr>
          <w:b/>
          <w:sz w:val="24"/>
        </w:rPr>
        <w:t>Desztillált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vízből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készített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jégkockát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teszünk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desztillált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vízbe.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pillanatban a rendszer…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1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többkomponensű,</w:t>
      </w:r>
      <w:r>
        <w:rPr>
          <w:spacing w:val="-2"/>
          <w:sz w:val="24"/>
        </w:rPr>
        <w:t> </w:t>
      </w:r>
      <w:r>
        <w:rPr>
          <w:sz w:val="24"/>
        </w:rPr>
        <w:t>heterogén</w:t>
      </w:r>
      <w:r>
        <w:rPr>
          <w:spacing w:val="-2"/>
          <w:sz w:val="24"/>
        </w:rPr>
        <w:t> rendszer.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egykomponensű,</w:t>
      </w:r>
      <w:r>
        <w:rPr>
          <w:spacing w:val="-3"/>
          <w:sz w:val="24"/>
        </w:rPr>
        <w:t> </w:t>
      </w:r>
      <w:r>
        <w:rPr>
          <w:sz w:val="24"/>
        </w:rPr>
        <w:t>heterogén</w:t>
      </w:r>
      <w:r>
        <w:rPr>
          <w:spacing w:val="-2"/>
          <w:sz w:val="24"/>
        </w:rPr>
        <w:t> rendszer.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1" w:after="0"/>
        <w:ind w:left="735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6279515</wp:posOffset>
                </wp:positionH>
                <wp:positionV relativeFrom="paragraph">
                  <wp:posOffset>10934</wp:posOffset>
                </wp:positionV>
                <wp:extent cx="360045" cy="36004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860977pt;width:28.35pt;height:28.35pt;mso-position-horizontal-relative:page;mso-position-vertical-relative:paragraph;z-index:15730688" id="docshape2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többkomponensű,</w:t>
      </w:r>
      <w:r>
        <w:rPr>
          <w:spacing w:val="-3"/>
          <w:sz w:val="24"/>
        </w:rPr>
        <w:t> </w:t>
      </w:r>
      <w:r>
        <w:rPr>
          <w:sz w:val="24"/>
        </w:rPr>
        <w:t>homogén</w:t>
      </w:r>
      <w:r>
        <w:rPr>
          <w:spacing w:val="-2"/>
          <w:sz w:val="24"/>
        </w:rPr>
        <w:t> rendszer.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egykomponensű,</w:t>
      </w:r>
      <w:r>
        <w:rPr>
          <w:spacing w:val="-2"/>
          <w:sz w:val="24"/>
        </w:rPr>
        <w:t> </w:t>
      </w:r>
      <w:r>
        <w:rPr>
          <w:sz w:val="24"/>
        </w:rPr>
        <w:t>homogén </w:t>
      </w:r>
      <w:r>
        <w:rPr>
          <w:spacing w:val="-2"/>
          <w:sz w:val="24"/>
        </w:rPr>
        <w:t>rendszer.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kolloid </w:t>
      </w:r>
      <w:r>
        <w:rPr>
          <w:spacing w:val="-2"/>
          <w:sz w:val="24"/>
        </w:rPr>
        <w:t>rendszer.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1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nem igaz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katalizátorra?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1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Csökkenti a</w:t>
      </w:r>
      <w:r>
        <w:rPr>
          <w:spacing w:val="-2"/>
          <w:sz w:val="24"/>
        </w:rPr>
        <w:t> </w:t>
      </w:r>
      <w:r>
        <w:rPr>
          <w:sz w:val="24"/>
        </w:rPr>
        <w:t>reakció</w:t>
      </w:r>
      <w:r>
        <w:rPr>
          <w:spacing w:val="-1"/>
          <w:sz w:val="24"/>
        </w:rPr>
        <w:t> </w:t>
      </w:r>
      <w:r>
        <w:rPr>
          <w:sz w:val="24"/>
        </w:rPr>
        <w:t>aktiválási </w:t>
      </w:r>
      <w:r>
        <w:rPr>
          <w:spacing w:val="-2"/>
          <w:sz w:val="24"/>
        </w:rPr>
        <w:t>energiáját.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Növeli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kémiai</w:t>
      </w:r>
      <w:r>
        <w:rPr>
          <w:spacing w:val="-1"/>
          <w:sz w:val="24"/>
        </w:rPr>
        <w:t> </w:t>
      </w:r>
      <w:r>
        <w:rPr>
          <w:sz w:val="24"/>
        </w:rPr>
        <w:t>reakció </w:t>
      </w:r>
      <w:r>
        <w:rPr>
          <w:spacing w:val="-2"/>
          <w:sz w:val="24"/>
        </w:rPr>
        <w:t>sebességét.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6279515</wp:posOffset>
                </wp:positionH>
                <wp:positionV relativeFrom="paragraph">
                  <wp:posOffset>6608</wp:posOffset>
                </wp:positionV>
                <wp:extent cx="360045" cy="36004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4"/>
                              </a:moveTo>
                              <a:lnTo>
                                <a:pt x="360044" y="360044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520352pt;width:28.35pt;height:28.35pt;mso-position-horizontal-relative:page;mso-position-vertical-relative:paragraph;z-index:15731200" id="docshape2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Növeli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reakcióhőt.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reakció</w:t>
      </w:r>
      <w:r>
        <w:rPr>
          <w:spacing w:val="-1"/>
          <w:sz w:val="24"/>
        </w:rPr>
        <w:t> </w:t>
      </w:r>
      <w:r>
        <w:rPr>
          <w:sz w:val="24"/>
        </w:rPr>
        <w:t>után</w:t>
      </w:r>
      <w:r>
        <w:rPr>
          <w:spacing w:val="-1"/>
          <w:sz w:val="24"/>
        </w:rPr>
        <w:t> </w:t>
      </w:r>
      <w:r>
        <w:rPr>
          <w:sz w:val="24"/>
        </w:rPr>
        <w:t>változatlanul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visszamarad.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enzimek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katalizátorok.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Daniell-</w:t>
      </w:r>
      <w:r>
        <w:rPr>
          <w:b/>
          <w:spacing w:val="-2"/>
          <w:sz w:val="24"/>
        </w:rPr>
        <w:t>elemben…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2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cink a </w:t>
      </w:r>
      <w:r>
        <w:rPr>
          <w:spacing w:val="-2"/>
          <w:sz w:val="24"/>
        </w:rPr>
        <w:t>katód.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katód a</w:t>
      </w:r>
      <w:r>
        <w:rPr>
          <w:spacing w:val="-1"/>
          <w:sz w:val="24"/>
        </w:rPr>
        <w:t> </w:t>
      </w:r>
      <w:r>
        <w:rPr>
          <w:sz w:val="24"/>
        </w:rPr>
        <w:t>negatív </w:t>
      </w:r>
      <w:r>
        <w:rPr>
          <w:spacing w:val="-2"/>
          <w:sz w:val="24"/>
        </w:rPr>
        <w:t>pólus.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6279515</wp:posOffset>
                </wp:positionH>
                <wp:positionV relativeFrom="paragraph">
                  <wp:posOffset>7997</wp:posOffset>
                </wp:positionV>
                <wp:extent cx="360045" cy="36004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4"/>
                              </a:moveTo>
                              <a:lnTo>
                                <a:pt x="360044" y="360044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629727pt;width:28.35pt;height:28.35pt;mso-position-horizontal-relative:page;mso-position-vertical-relative:paragraph;z-index:15731712" id="docshape27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katódon oxidáció </w:t>
      </w:r>
      <w:r>
        <w:rPr>
          <w:spacing w:val="-2"/>
          <w:sz w:val="24"/>
        </w:rPr>
        <w:t>történik.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75" w:lineRule="exact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rézelektródon</w:t>
      </w:r>
      <w:r>
        <w:rPr>
          <w:spacing w:val="-1"/>
          <w:sz w:val="24"/>
        </w:rPr>
        <w:t> </w:t>
      </w:r>
      <w:r>
        <w:rPr>
          <w:sz w:val="24"/>
        </w:rPr>
        <w:t>elektronfelvétel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történik.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75" w:lineRule="exact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réz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redukálószer.</w:t>
      </w:r>
    </w:p>
    <w:p>
      <w:pPr>
        <w:pStyle w:val="ListParagraph"/>
        <w:spacing w:after="0" w:line="275" w:lineRule="exact"/>
        <w:jc w:val="left"/>
        <w:rPr>
          <w:b/>
          <w:sz w:val="24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84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Színtelen,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szagtalan,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azonos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állapotú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levegőnél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kisebb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sűrűségű</w:t>
      </w:r>
      <w:r>
        <w:rPr>
          <w:b/>
          <w:spacing w:val="-3"/>
          <w:sz w:val="24"/>
        </w:rPr>
        <w:t> </w:t>
      </w:r>
      <w:r>
        <w:rPr>
          <w:b/>
          <w:spacing w:val="-4"/>
          <w:sz w:val="24"/>
        </w:rPr>
        <w:t>gáz: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2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az </w:t>
      </w:r>
      <w:r>
        <w:rPr>
          <w:spacing w:val="-2"/>
          <w:sz w:val="24"/>
        </w:rPr>
        <w:t>ammónia.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6279515</wp:posOffset>
                </wp:positionH>
                <wp:positionV relativeFrom="paragraph">
                  <wp:posOffset>8962</wp:posOffset>
                </wp:positionV>
                <wp:extent cx="360045" cy="36004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705703pt;width:28.35pt;height:28.35pt;mso-position-horizontal-relative:page;mso-position-vertical-relative:paragraph;z-index:15732736" id="docshape28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kén-</w:t>
      </w:r>
      <w:r>
        <w:rPr>
          <w:spacing w:val="-2"/>
          <w:sz w:val="24"/>
        </w:rPr>
        <w:t>dioxid.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hidrogén-</w:t>
      </w:r>
      <w:r>
        <w:rPr>
          <w:spacing w:val="-2"/>
          <w:sz w:val="24"/>
        </w:rPr>
        <w:t>klorid.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szén-</w:t>
      </w:r>
      <w:r>
        <w:rPr>
          <w:spacing w:val="-2"/>
          <w:sz w:val="24"/>
        </w:rPr>
        <w:t>monoxid.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propán.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i/>
          <w:sz w:val="24"/>
        </w:rPr>
        <w:t>nem igaz</w:t>
      </w:r>
      <w:r>
        <w:rPr>
          <w:b/>
          <w:i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2"/>
          <w:sz w:val="24"/>
        </w:rPr>
        <w:t> alkáliföldfémekre?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2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Atomjaiknak</w:t>
      </w:r>
      <w:r>
        <w:rPr>
          <w:spacing w:val="-5"/>
          <w:sz w:val="24"/>
        </w:rPr>
        <w:t> </w:t>
      </w:r>
      <w:r>
        <w:rPr>
          <w:sz w:val="24"/>
        </w:rPr>
        <w:t>két</w:t>
      </w:r>
      <w:r>
        <w:rPr>
          <w:spacing w:val="-1"/>
          <w:sz w:val="24"/>
        </w:rPr>
        <w:t> </w:t>
      </w:r>
      <w:r>
        <w:rPr>
          <w:sz w:val="24"/>
        </w:rPr>
        <w:t>vegyértékelektronja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van.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6279515</wp:posOffset>
                </wp:positionH>
                <wp:positionV relativeFrom="paragraph">
                  <wp:posOffset>11621</wp:posOffset>
                </wp:positionV>
                <wp:extent cx="360045" cy="36004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915078pt;width:28.35pt;height:28.35pt;mso-position-horizontal-relative:page;mso-position-vertical-relative:paragraph;z-index:15733248" id="docshape29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csoportban</w:t>
      </w:r>
      <w:r>
        <w:rPr>
          <w:spacing w:val="-1"/>
          <w:sz w:val="24"/>
        </w:rPr>
        <w:t> </w:t>
      </w:r>
      <w:r>
        <w:rPr>
          <w:sz w:val="24"/>
        </w:rPr>
        <w:t>lefelé</w:t>
      </w:r>
      <w:r>
        <w:rPr>
          <w:spacing w:val="-2"/>
          <w:sz w:val="24"/>
        </w:rPr>
        <w:t> </w:t>
      </w:r>
      <w:r>
        <w:rPr>
          <w:sz w:val="24"/>
        </w:rPr>
        <w:t>haladva</w:t>
      </w:r>
      <w:r>
        <w:rPr>
          <w:spacing w:val="-2"/>
          <w:sz w:val="24"/>
        </w:rPr>
        <w:t> </w:t>
      </w:r>
      <w:r>
        <w:rPr>
          <w:sz w:val="24"/>
        </w:rPr>
        <w:t>nő</w:t>
      </w:r>
      <w:r>
        <w:rPr>
          <w:spacing w:val="-1"/>
          <w:sz w:val="24"/>
        </w:rPr>
        <w:t> </w:t>
      </w:r>
      <w:r>
        <w:rPr>
          <w:sz w:val="24"/>
        </w:rPr>
        <w:t>az atomok </w:t>
      </w:r>
      <w:r>
        <w:rPr>
          <w:spacing w:val="-2"/>
          <w:sz w:val="24"/>
        </w:rPr>
        <w:t>mérete.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csoportban lefelé</w:t>
      </w:r>
      <w:r>
        <w:rPr>
          <w:spacing w:val="-1"/>
          <w:sz w:val="24"/>
        </w:rPr>
        <w:t> </w:t>
      </w:r>
      <w:r>
        <w:rPr>
          <w:sz w:val="24"/>
        </w:rPr>
        <w:t>haladva</w:t>
      </w:r>
      <w:r>
        <w:rPr>
          <w:spacing w:val="-3"/>
          <w:sz w:val="24"/>
        </w:rPr>
        <w:t> </w:t>
      </w:r>
      <w:r>
        <w:rPr>
          <w:sz w:val="24"/>
        </w:rPr>
        <w:t>nő az</w:t>
      </w:r>
      <w:r>
        <w:rPr>
          <w:spacing w:val="1"/>
          <w:sz w:val="24"/>
        </w:rPr>
        <w:t> </w:t>
      </w:r>
      <w:r>
        <w:rPr>
          <w:sz w:val="24"/>
        </w:rPr>
        <w:t>elektronegativitásuk </w:t>
      </w:r>
      <w:r>
        <w:rPr>
          <w:spacing w:val="-2"/>
          <w:sz w:val="24"/>
        </w:rPr>
        <w:t>értéke.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Két</w:t>
      </w:r>
      <w:r>
        <w:rPr>
          <w:spacing w:val="-4"/>
          <w:sz w:val="24"/>
        </w:rPr>
        <w:t> </w:t>
      </w:r>
      <w:r>
        <w:rPr>
          <w:sz w:val="24"/>
        </w:rPr>
        <w:t>elektron</w:t>
      </w:r>
      <w:r>
        <w:rPr>
          <w:spacing w:val="-1"/>
          <w:sz w:val="24"/>
        </w:rPr>
        <w:t> </w:t>
      </w:r>
      <w:r>
        <w:rPr>
          <w:sz w:val="24"/>
        </w:rPr>
        <w:t>leadásával</w:t>
      </w:r>
      <w:r>
        <w:rPr>
          <w:spacing w:val="-1"/>
          <w:sz w:val="24"/>
        </w:rPr>
        <w:t> </w:t>
      </w:r>
      <w:r>
        <w:rPr>
          <w:sz w:val="24"/>
        </w:rPr>
        <w:t>képződő</w:t>
      </w:r>
      <w:r>
        <w:rPr>
          <w:spacing w:val="-1"/>
          <w:sz w:val="24"/>
        </w:rPr>
        <w:t> </w:t>
      </w:r>
      <w:r>
        <w:rPr>
          <w:sz w:val="24"/>
        </w:rPr>
        <w:t>ionjuk</w:t>
      </w:r>
      <w:r>
        <w:rPr>
          <w:spacing w:val="-1"/>
          <w:sz w:val="24"/>
        </w:rPr>
        <w:t> </w:t>
      </w:r>
      <w:r>
        <w:rPr>
          <w:sz w:val="24"/>
        </w:rPr>
        <w:t>nemesgáz-</w:t>
      </w:r>
      <w:r>
        <w:rPr>
          <w:spacing w:val="-2"/>
          <w:sz w:val="24"/>
        </w:rPr>
        <w:t>szerkezetű.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pacing w:val="-2"/>
          <w:sz w:val="24"/>
        </w:rPr>
        <w:t>Könnyűfémek.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aceton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acetaldehid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közös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tulajdonsága,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hogy…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2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molekulájuk oxocsoportot </w:t>
      </w:r>
      <w:r>
        <w:rPr>
          <w:spacing w:val="-2"/>
          <w:sz w:val="24"/>
        </w:rPr>
        <w:t>tartalmaz.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6279515</wp:posOffset>
                </wp:positionH>
                <wp:positionV relativeFrom="paragraph">
                  <wp:posOffset>7295</wp:posOffset>
                </wp:positionV>
                <wp:extent cx="360045" cy="36004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574453pt;width:28.35pt;height:28.35pt;mso-position-horizontal-relative:page;mso-position-vertical-relative:paragraph;z-index:15733760" id="docshape3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kiváló,</w:t>
      </w:r>
      <w:r>
        <w:rPr>
          <w:spacing w:val="-1"/>
          <w:sz w:val="24"/>
        </w:rPr>
        <w:t> </w:t>
      </w:r>
      <w:r>
        <w:rPr>
          <w:sz w:val="24"/>
        </w:rPr>
        <w:t>gyakran</w:t>
      </w:r>
      <w:r>
        <w:rPr>
          <w:spacing w:val="-1"/>
          <w:sz w:val="24"/>
        </w:rPr>
        <w:t> </w:t>
      </w:r>
      <w:r>
        <w:rPr>
          <w:sz w:val="24"/>
        </w:rPr>
        <w:t>használt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oldószerek.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molekulájuk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apoláris.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könnyen</w:t>
      </w:r>
      <w:r>
        <w:rPr>
          <w:spacing w:val="-2"/>
          <w:sz w:val="24"/>
        </w:rPr>
        <w:t> oxidálhatók.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molekulájuk</w:t>
      </w:r>
      <w:r>
        <w:rPr>
          <w:spacing w:val="-1"/>
          <w:sz w:val="24"/>
        </w:rPr>
        <w:t> </w:t>
      </w:r>
      <w:r>
        <w:rPr>
          <w:sz w:val="24"/>
        </w:rPr>
        <w:t>azonos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szénatomszámú.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izopropil-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etilcsoport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összekapcsolásából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származó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molekula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neve: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1" w:after="0"/>
        <w:ind w:left="735" w:right="0" w:hanging="311"/>
        <w:jc w:val="left"/>
        <w:rPr>
          <w:b/>
          <w:sz w:val="24"/>
        </w:rPr>
      </w:pPr>
      <w:r>
        <w:rPr>
          <w:spacing w:val="-2"/>
          <w:sz w:val="24"/>
        </w:rPr>
        <w:t>pentán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6279515</wp:posOffset>
                </wp:positionH>
                <wp:positionV relativeFrom="paragraph">
                  <wp:posOffset>8049</wp:posOffset>
                </wp:positionV>
                <wp:extent cx="360045" cy="36004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633828pt;width:28.35pt;height:28.35pt;mso-position-horizontal-relative:page;mso-position-vertical-relative:paragraph;z-index:15734272" id="docshape3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bután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pacing w:val="-2"/>
          <w:sz w:val="24"/>
        </w:rPr>
        <w:t>2,3-dimetilpropán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pacing w:val="-2"/>
          <w:sz w:val="24"/>
        </w:rPr>
        <w:t>3-metilbután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pacing w:val="-2"/>
          <w:sz w:val="24"/>
        </w:rPr>
        <w:t>2-metilbután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4"/>
        </w:numPr>
        <w:tabs>
          <w:tab w:pos="568" w:val="left" w:leader="none"/>
        </w:tabs>
        <w:spacing w:line="240" w:lineRule="auto" w:before="0" w:after="0"/>
        <w:ind w:left="568" w:right="0" w:hanging="427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teflon </w:t>
      </w:r>
      <w:r>
        <w:rPr>
          <w:b/>
          <w:spacing w:val="-2"/>
          <w:sz w:val="24"/>
        </w:rPr>
        <w:t>monomerje: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77" w:lineRule="exact" w:before="270" w:after="0"/>
        <w:ind w:left="735" w:right="0" w:hanging="311"/>
        <w:jc w:val="left"/>
        <w:rPr>
          <w:b/>
          <w:position w:val="2"/>
          <w:sz w:val="24"/>
        </w:rPr>
      </w:pPr>
      <w:r>
        <w:rPr>
          <w:spacing w:val="-4"/>
          <w:position w:val="2"/>
          <w:sz w:val="24"/>
        </w:rPr>
        <w:t>C</w:t>
      </w:r>
      <w:r>
        <w:rPr>
          <w:spacing w:val="-4"/>
          <w:sz w:val="16"/>
        </w:rPr>
        <w:t>2</w:t>
      </w:r>
      <w:r>
        <w:rPr>
          <w:spacing w:val="-4"/>
          <w:position w:val="2"/>
          <w:sz w:val="24"/>
        </w:rPr>
        <w:t>F</w:t>
      </w:r>
      <w:r>
        <w:rPr>
          <w:spacing w:val="-4"/>
          <w:sz w:val="16"/>
        </w:rPr>
        <w:t>4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76" w:lineRule="exact" w:before="0" w:after="0"/>
        <w:ind w:left="723" w:right="0" w:hanging="299"/>
        <w:jc w:val="left"/>
        <w:rPr>
          <w:b/>
          <w:position w:val="2"/>
          <w:sz w:val="24"/>
        </w:rPr>
      </w:pPr>
      <w:r>
        <w:rPr>
          <w:b/>
          <w:position w:val="2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6297295</wp:posOffset>
                </wp:positionH>
                <wp:positionV relativeFrom="paragraph">
                  <wp:posOffset>6035</wp:posOffset>
                </wp:positionV>
                <wp:extent cx="360045" cy="36004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4"/>
                              </a:moveTo>
                              <a:lnTo>
                                <a:pt x="360045" y="360044"/>
                              </a:lnTo>
                              <a:lnTo>
                                <a:pt x="360045" y="0"/>
                              </a:lnTo>
                              <a:lnTo>
                                <a:pt x="0" y="0"/>
                              </a:lnTo>
                              <a:lnTo>
                                <a:pt x="0" y="360044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5.850006pt;margin-top:.475233pt;width:28.35pt;height:28.35pt;mso-position-horizontal-relative:page;mso-position-vertical-relative:paragraph;z-index:15734784" id="docshape3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position w:val="2"/>
          <w:sz w:val="24"/>
        </w:rPr>
        <w:t>C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H</w:t>
      </w:r>
      <w:r>
        <w:rPr>
          <w:spacing w:val="-2"/>
          <w:sz w:val="16"/>
        </w:rPr>
        <w:t>3</w:t>
      </w:r>
      <w:r>
        <w:rPr>
          <w:spacing w:val="-2"/>
          <w:position w:val="2"/>
          <w:sz w:val="24"/>
        </w:rPr>
        <w:t>Cl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76" w:lineRule="exact" w:before="0" w:after="0"/>
        <w:ind w:left="735" w:right="0" w:hanging="311"/>
        <w:jc w:val="left"/>
        <w:rPr>
          <w:b/>
          <w:position w:val="2"/>
          <w:sz w:val="24"/>
        </w:rPr>
      </w:pPr>
      <w:r>
        <w:rPr>
          <w:spacing w:val="-4"/>
          <w:position w:val="2"/>
          <w:sz w:val="24"/>
        </w:rPr>
        <w:t>C</w:t>
      </w:r>
      <w:r>
        <w:rPr>
          <w:spacing w:val="-4"/>
          <w:sz w:val="16"/>
        </w:rPr>
        <w:t>2</w:t>
      </w:r>
      <w:r>
        <w:rPr>
          <w:spacing w:val="-4"/>
          <w:position w:val="2"/>
          <w:sz w:val="24"/>
        </w:rPr>
        <w:t>H</w:t>
      </w:r>
      <w:r>
        <w:rPr>
          <w:spacing w:val="-4"/>
          <w:sz w:val="16"/>
        </w:rPr>
        <w:t>4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76" w:lineRule="exact" w:before="0" w:after="0"/>
        <w:ind w:left="735" w:right="0" w:hanging="311"/>
        <w:jc w:val="left"/>
        <w:rPr>
          <w:b/>
          <w:position w:val="2"/>
          <w:sz w:val="24"/>
        </w:rPr>
      </w:pPr>
      <w:r>
        <w:rPr>
          <w:spacing w:val="-4"/>
          <w:position w:val="2"/>
          <w:sz w:val="24"/>
        </w:rPr>
        <w:t>C</w:t>
      </w:r>
      <w:r>
        <w:rPr>
          <w:spacing w:val="-4"/>
          <w:sz w:val="16"/>
        </w:rPr>
        <w:t>3</w:t>
      </w:r>
      <w:r>
        <w:rPr>
          <w:spacing w:val="-4"/>
          <w:position w:val="2"/>
          <w:sz w:val="24"/>
        </w:rPr>
        <w:t>H</w:t>
      </w:r>
      <w:r>
        <w:rPr>
          <w:spacing w:val="-4"/>
          <w:sz w:val="16"/>
        </w:rPr>
        <w:t>6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77" w:lineRule="exact" w:before="0" w:after="0"/>
        <w:ind w:left="723" w:right="0" w:hanging="299"/>
        <w:jc w:val="left"/>
        <w:rPr>
          <w:b/>
          <w:position w:val="2"/>
          <w:sz w:val="24"/>
        </w:rPr>
      </w:pPr>
      <w:r>
        <w:rPr>
          <w:spacing w:val="-2"/>
          <w:position w:val="2"/>
          <w:sz w:val="24"/>
        </w:rPr>
        <w:t>CF</w:t>
      </w:r>
      <w:r>
        <w:rPr>
          <w:spacing w:val="-2"/>
          <w:sz w:val="16"/>
        </w:rPr>
        <w:t>2</w:t>
      </w:r>
      <w:r>
        <w:rPr>
          <w:spacing w:val="-2"/>
          <w:position w:val="2"/>
          <w:sz w:val="24"/>
        </w:rPr>
        <w:t>Cl</w:t>
      </w:r>
      <w:r>
        <w:rPr>
          <w:spacing w:val="-2"/>
          <w:sz w:val="16"/>
        </w:rPr>
        <w:t>2</w:t>
      </w:r>
    </w:p>
    <w:p>
      <w:pPr>
        <w:pStyle w:val="ListParagraph"/>
        <w:spacing w:after="0" w:line="277" w:lineRule="exact"/>
        <w:jc w:val="left"/>
        <w:rPr>
          <w:b/>
          <w:position w:val="2"/>
          <w:sz w:val="24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568" w:val="left" w:leader="none"/>
        </w:tabs>
        <w:spacing w:line="240" w:lineRule="auto" w:before="84" w:after="0"/>
        <w:ind w:left="568" w:right="0" w:hanging="427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folyamat</w:t>
      </w:r>
      <w:r>
        <w:rPr>
          <w:b/>
          <w:spacing w:val="-2"/>
          <w:sz w:val="24"/>
        </w:rPr>
        <w:t> endoterm?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272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Ammónia</w:t>
      </w:r>
      <w:r>
        <w:rPr>
          <w:spacing w:val="-2"/>
          <w:sz w:val="24"/>
        </w:rPr>
        <w:t> </w:t>
      </w:r>
      <w:r>
        <w:rPr>
          <w:sz w:val="24"/>
        </w:rPr>
        <w:t>keletkezése </w:t>
      </w:r>
      <w:r>
        <w:rPr>
          <w:spacing w:val="-2"/>
          <w:sz w:val="24"/>
        </w:rPr>
        <w:t>elemeiből.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pacing w:val="-2"/>
          <w:sz w:val="24"/>
        </w:rPr>
        <w:t>Mészégetés.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6279515</wp:posOffset>
                </wp:positionH>
                <wp:positionV relativeFrom="paragraph">
                  <wp:posOffset>6437</wp:posOffset>
                </wp:positionV>
                <wp:extent cx="360045" cy="36004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60045" cy="360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360045">
                              <a:moveTo>
                                <a:pt x="0" y="360045"/>
                              </a:moveTo>
                              <a:lnTo>
                                <a:pt x="360044" y="360045"/>
                              </a:lnTo>
                              <a:lnTo>
                                <a:pt x="360044" y="0"/>
                              </a:lnTo>
                              <a:lnTo>
                                <a:pt x="0" y="0"/>
                              </a:lnTo>
                              <a:lnTo>
                                <a:pt x="0" y="3600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4.450012pt;margin-top:.506875pt;width:28.35pt;height:28.35pt;mso-position-horizontal-relative:page;mso-position-vertical-relative:paragraph;z-index:15735296" id="docshape33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  <w:sz w:val="24"/>
        </w:rPr>
        <w:t>Mészoltás.</w:t>
      </w:r>
    </w:p>
    <w:p>
      <w:pPr>
        <w:pStyle w:val="ListParagraph"/>
        <w:numPr>
          <w:ilvl w:val="1"/>
          <w:numId w:val="4"/>
        </w:numPr>
        <w:tabs>
          <w:tab w:pos="735" w:val="left" w:leader="none"/>
        </w:tabs>
        <w:spacing w:line="240" w:lineRule="auto" w:before="0" w:after="0"/>
        <w:ind w:left="735" w:right="0" w:hanging="311"/>
        <w:jc w:val="left"/>
        <w:rPr>
          <w:b/>
          <w:sz w:val="24"/>
        </w:rPr>
      </w:pPr>
      <w:r>
        <w:rPr>
          <w:sz w:val="24"/>
        </w:rPr>
        <w:t>Benzin </w:t>
      </w:r>
      <w:r>
        <w:rPr>
          <w:spacing w:val="-2"/>
          <w:sz w:val="24"/>
        </w:rPr>
        <w:t>égetése.</w:t>
      </w:r>
    </w:p>
    <w:p>
      <w:pPr>
        <w:pStyle w:val="ListParagraph"/>
        <w:numPr>
          <w:ilvl w:val="1"/>
          <w:numId w:val="4"/>
        </w:numPr>
        <w:tabs>
          <w:tab w:pos="723" w:val="left" w:leader="none"/>
        </w:tabs>
        <w:spacing w:line="240" w:lineRule="auto" w:before="0" w:after="0"/>
        <w:ind w:left="723" w:right="0" w:hanging="299"/>
        <w:jc w:val="left"/>
        <w:rPr>
          <w:b/>
          <w:sz w:val="24"/>
        </w:rPr>
      </w:pPr>
      <w:r>
        <w:rPr>
          <w:sz w:val="24"/>
        </w:rPr>
        <w:t>Kénsav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hígítása.</w:t>
      </w:r>
    </w:p>
    <w:p>
      <w:pPr>
        <w:pStyle w:val="BodyText"/>
        <w:spacing w:before="7"/>
        <w:rPr>
          <w:sz w:val="18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1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Heading2"/>
        <w:numPr>
          <w:ilvl w:val="1"/>
          <w:numId w:val="1"/>
        </w:numPr>
        <w:tabs>
          <w:tab w:pos="3615" w:val="left" w:leader="none"/>
        </w:tabs>
        <w:spacing w:line="240" w:lineRule="auto" w:before="0" w:after="0"/>
        <w:ind w:left="3615" w:right="0" w:hanging="279"/>
        <w:jc w:val="left"/>
      </w:pPr>
      <w:r>
        <w:rPr/>
        <w:t>Négyféle</w:t>
      </w:r>
      <w:r>
        <w:rPr>
          <w:spacing w:val="-7"/>
        </w:rPr>
        <w:t> </w:t>
      </w:r>
      <w:r>
        <w:rPr>
          <w:spacing w:val="-2"/>
        </w:rPr>
        <w:t>asszociáció</w:t>
      </w:r>
    </w:p>
    <w:p>
      <w:pPr>
        <w:spacing w:before="277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végén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táblázat megfelelő</w:t>
      </w:r>
      <w:r>
        <w:rPr>
          <w:b/>
          <w:i/>
          <w:spacing w:val="-1"/>
          <w:sz w:val="24"/>
        </w:rPr>
        <w:t> </w:t>
      </w:r>
      <w:r>
        <w:rPr>
          <w:b/>
          <w:i/>
          <w:spacing w:val="-2"/>
          <w:sz w:val="24"/>
        </w:rPr>
        <w:t>ablakába!</w:t>
      </w:r>
    </w:p>
    <w:p>
      <w:pPr>
        <w:pStyle w:val="ListParagraph"/>
        <w:numPr>
          <w:ilvl w:val="2"/>
          <w:numId w:val="4"/>
        </w:numPr>
        <w:tabs>
          <w:tab w:pos="1160" w:val="left" w:leader="none"/>
        </w:tabs>
        <w:spacing w:line="240" w:lineRule="auto" w:before="272" w:after="0"/>
        <w:ind w:left="1160" w:right="0" w:hanging="311"/>
        <w:jc w:val="left"/>
        <w:rPr>
          <w:sz w:val="24"/>
        </w:rPr>
      </w:pPr>
      <w:r>
        <w:rPr>
          <w:spacing w:val="-2"/>
          <w:sz w:val="24"/>
        </w:rPr>
        <w:t>Szőlőcukor</w:t>
      </w:r>
    </w:p>
    <w:p>
      <w:pPr>
        <w:pStyle w:val="ListParagraph"/>
        <w:numPr>
          <w:ilvl w:val="2"/>
          <w:numId w:val="4"/>
        </w:numPr>
        <w:tabs>
          <w:tab w:pos="1148" w:val="left" w:leader="none"/>
        </w:tabs>
        <w:spacing w:line="240" w:lineRule="auto" w:before="0" w:after="0"/>
        <w:ind w:left="1148" w:right="0" w:hanging="299"/>
        <w:jc w:val="left"/>
        <w:rPr>
          <w:sz w:val="24"/>
        </w:rPr>
      </w:pPr>
      <w:r>
        <w:rPr>
          <w:spacing w:val="-2"/>
          <w:sz w:val="24"/>
        </w:rPr>
        <w:t>Gyümölcscukor</w:t>
      </w:r>
    </w:p>
    <w:p>
      <w:pPr>
        <w:pStyle w:val="ListParagraph"/>
        <w:numPr>
          <w:ilvl w:val="2"/>
          <w:numId w:val="4"/>
        </w:numPr>
        <w:tabs>
          <w:tab w:pos="1160" w:val="left" w:leader="none"/>
        </w:tabs>
        <w:spacing w:line="240" w:lineRule="auto" w:before="0" w:after="0"/>
        <w:ind w:left="1160" w:right="0" w:hanging="311"/>
        <w:jc w:val="left"/>
        <w:rPr>
          <w:sz w:val="24"/>
        </w:rPr>
      </w:pPr>
      <w:r>
        <w:rPr>
          <w:spacing w:val="-2"/>
          <w:sz w:val="24"/>
        </w:rPr>
        <w:t>Mindkettő</w:t>
      </w:r>
    </w:p>
    <w:p>
      <w:pPr>
        <w:pStyle w:val="ListParagraph"/>
        <w:numPr>
          <w:ilvl w:val="2"/>
          <w:numId w:val="4"/>
        </w:numPr>
        <w:tabs>
          <w:tab w:pos="1160" w:val="left" w:leader="none"/>
        </w:tabs>
        <w:spacing w:line="240" w:lineRule="auto" w:before="0" w:after="0"/>
        <w:ind w:left="1160" w:right="0" w:hanging="311"/>
        <w:jc w:val="left"/>
        <w:rPr>
          <w:sz w:val="24"/>
        </w:rPr>
      </w:pPr>
      <w:r>
        <w:rPr>
          <w:sz w:val="24"/>
        </w:rPr>
        <w:t>Egyik</w:t>
      </w:r>
      <w:r>
        <w:rPr>
          <w:spacing w:val="-5"/>
          <w:sz w:val="24"/>
        </w:rPr>
        <w:t> sem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78" w:lineRule="exact" w:before="275" w:after="0"/>
        <w:ind w:left="424" w:right="0" w:hanging="283"/>
        <w:jc w:val="left"/>
        <w:rPr>
          <w:b/>
          <w:position w:val="2"/>
          <w:sz w:val="24"/>
        </w:rPr>
      </w:pPr>
      <w:r>
        <w:rPr>
          <w:position w:val="2"/>
          <w:sz w:val="24"/>
        </w:rPr>
        <w:t>Molekulájának</w:t>
      </w:r>
      <w:r>
        <w:rPr>
          <w:spacing w:val="-2"/>
          <w:position w:val="2"/>
          <w:sz w:val="24"/>
        </w:rPr>
        <w:t> </w:t>
      </w:r>
      <w:r>
        <w:rPr>
          <w:position w:val="2"/>
          <w:sz w:val="24"/>
        </w:rPr>
        <w:t>összegképlete</w:t>
      </w:r>
      <w:r>
        <w:rPr>
          <w:spacing w:val="-2"/>
          <w:position w:val="2"/>
          <w:sz w:val="24"/>
        </w:rPr>
        <w:t> C</w:t>
      </w:r>
      <w:r>
        <w:rPr>
          <w:spacing w:val="-2"/>
          <w:sz w:val="16"/>
        </w:rPr>
        <w:t>6</w:t>
      </w:r>
      <w:r>
        <w:rPr>
          <w:spacing w:val="-2"/>
          <w:position w:val="2"/>
          <w:sz w:val="24"/>
        </w:rPr>
        <w:t>H</w:t>
      </w:r>
      <w:r>
        <w:rPr>
          <w:spacing w:val="-2"/>
          <w:sz w:val="16"/>
        </w:rPr>
        <w:t>12</w:t>
      </w:r>
      <w:r>
        <w:rPr>
          <w:spacing w:val="-2"/>
          <w:position w:val="2"/>
          <w:sz w:val="24"/>
        </w:rPr>
        <w:t>O</w:t>
      </w:r>
      <w:r>
        <w:rPr>
          <w:spacing w:val="-2"/>
          <w:sz w:val="16"/>
        </w:rPr>
        <w:t>6</w:t>
      </w:r>
      <w:r>
        <w:rPr>
          <w:spacing w:val="-2"/>
          <w:position w:val="2"/>
          <w:sz w:val="24"/>
        </w:rPr>
        <w:t>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75" w:lineRule="exact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Hidrogénkötés</w:t>
      </w:r>
      <w:r>
        <w:rPr>
          <w:spacing w:val="-9"/>
          <w:sz w:val="24"/>
        </w:rPr>
        <w:t> </w:t>
      </w:r>
      <w:r>
        <w:rPr>
          <w:sz w:val="24"/>
        </w:rPr>
        <w:t>kialakítására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képes.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Vízben jól </w:t>
      </w:r>
      <w:r>
        <w:rPr>
          <w:spacing w:val="-2"/>
          <w:sz w:val="24"/>
        </w:rPr>
        <w:t>oldódik.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Nyíltláncú</w:t>
      </w:r>
      <w:r>
        <w:rPr>
          <w:spacing w:val="-4"/>
          <w:sz w:val="24"/>
        </w:rPr>
        <w:t> </w:t>
      </w:r>
      <w:r>
        <w:rPr>
          <w:sz w:val="24"/>
        </w:rPr>
        <w:t>formája</w:t>
      </w:r>
      <w:r>
        <w:rPr>
          <w:spacing w:val="-2"/>
          <w:sz w:val="24"/>
        </w:rPr>
        <w:t> </w:t>
      </w:r>
      <w:r>
        <w:rPr>
          <w:sz w:val="24"/>
        </w:rPr>
        <w:t>tartalmaz</w:t>
      </w:r>
      <w:r>
        <w:rPr>
          <w:spacing w:val="-2"/>
          <w:sz w:val="24"/>
        </w:rPr>
        <w:t> formilcsoportot.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pacing w:val="-2"/>
          <w:sz w:val="24"/>
        </w:rPr>
        <w:t>Diszacharid.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Molekuláiból</w:t>
      </w:r>
      <w:r>
        <w:rPr>
          <w:spacing w:val="-3"/>
          <w:sz w:val="24"/>
        </w:rPr>
        <w:t> </w:t>
      </w:r>
      <w:r>
        <w:rPr>
          <w:sz w:val="24"/>
        </w:rPr>
        <w:t>vízkilépéssel</w:t>
      </w:r>
      <w:r>
        <w:rPr>
          <w:spacing w:val="-3"/>
          <w:sz w:val="24"/>
        </w:rPr>
        <w:t> </w:t>
      </w:r>
      <w:r>
        <w:rPr>
          <w:sz w:val="24"/>
        </w:rPr>
        <w:t>keményítő</w:t>
      </w:r>
      <w:r>
        <w:rPr>
          <w:spacing w:val="-2"/>
          <w:sz w:val="24"/>
        </w:rPr>
        <w:t> képződhet.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Nyílt</w:t>
      </w:r>
      <w:r>
        <w:rPr>
          <w:spacing w:val="-4"/>
          <w:sz w:val="24"/>
        </w:rPr>
        <w:t> </w:t>
      </w:r>
      <w:r>
        <w:rPr>
          <w:sz w:val="24"/>
        </w:rPr>
        <w:t>láncú</w:t>
      </w:r>
      <w:r>
        <w:rPr>
          <w:spacing w:val="-2"/>
          <w:sz w:val="24"/>
        </w:rPr>
        <w:t> </w:t>
      </w:r>
      <w:r>
        <w:rPr>
          <w:sz w:val="24"/>
        </w:rPr>
        <w:t>formájából</w:t>
      </w:r>
      <w:r>
        <w:rPr>
          <w:spacing w:val="-2"/>
          <w:sz w:val="24"/>
        </w:rPr>
        <w:t> </w:t>
      </w:r>
      <w:r>
        <w:rPr>
          <w:sz w:val="24"/>
        </w:rPr>
        <w:t>vízkilépéssel</w:t>
      </w:r>
      <w:r>
        <w:rPr>
          <w:spacing w:val="-1"/>
          <w:sz w:val="24"/>
        </w:rPr>
        <w:t> </w:t>
      </w:r>
      <w:r>
        <w:rPr>
          <w:sz w:val="24"/>
        </w:rPr>
        <w:t>képződik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gyűrűs </w:t>
      </w:r>
      <w:r>
        <w:rPr>
          <w:spacing w:val="-2"/>
          <w:sz w:val="24"/>
        </w:rPr>
        <w:t>formája.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Tudományos</w:t>
      </w:r>
      <w:r>
        <w:rPr>
          <w:spacing w:val="-4"/>
          <w:sz w:val="24"/>
        </w:rPr>
        <w:t> </w:t>
      </w:r>
      <w:r>
        <w:rPr>
          <w:sz w:val="24"/>
        </w:rPr>
        <w:t>neve:</w:t>
      </w:r>
      <w:r>
        <w:rPr>
          <w:spacing w:val="-2"/>
          <w:sz w:val="24"/>
        </w:rPr>
        <w:t> fruktóz.</w:t>
      </w:r>
    </w:p>
    <w:p>
      <w:pPr>
        <w:pStyle w:val="ListParagraph"/>
        <w:numPr>
          <w:ilvl w:val="0"/>
          <w:numId w:val="5"/>
        </w:numPr>
        <w:tabs>
          <w:tab w:pos="424" w:val="left" w:leader="none"/>
        </w:tabs>
        <w:spacing w:line="240" w:lineRule="auto" w:before="0" w:after="0"/>
        <w:ind w:left="424" w:right="0" w:hanging="283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tömény</w:t>
      </w:r>
      <w:r>
        <w:rPr>
          <w:spacing w:val="-5"/>
          <w:sz w:val="24"/>
        </w:rPr>
        <w:t> </w:t>
      </w:r>
      <w:r>
        <w:rPr>
          <w:sz w:val="24"/>
        </w:rPr>
        <w:t>kénsavoldat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elszenesíti.</w:t>
      </w: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2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"/>
        <w:gridCol w:w="569"/>
        <w:gridCol w:w="567"/>
        <w:gridCol w:w="567"/>
        <w:gridCol w:w="567"/>
        <w:gridCol w:w="570"/>
        <w:gridCol w:w="567"/>
        <w:gridCol w:w="567"/>
        <w:gridCol w:w="567"/>
      </w:tblGrid>
      <w:tr>
        <w:trPr>
          <w:trHeight w:val="443" w:hRule="atLeast"/>
        </w:trPr>
        <w:tc>
          <w:tcPr>
            <w:tcW w:w="567" w:type="dxa"/>
          </w:tcPr>
          <w:p>
            <w:pPr>
              <w:pStyle w:val="TableParagraph"/>
              <w:spacing w:before="83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569" w:type="dxa"/>
          </w:tcPr>
          <w:p>
            <w:pPr>
              <w:pStyle w:val="TableParagraph"/>
              <w:spacing w:before="83"/>
              <w:ind w:left="19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567" w:type="dxa"/>
          </w:tcPr>
          <w:p>
            <w:pPr>
              <w:pStyle w:val="TableParagraph"/>
              <w:spacing w:before="83"/>
              <w:ind w:left="1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567" w:type="dxa"/>
          </w:tcPr>
          <w:p>
            <w:pPr>
              <w:pStyle w:val="TableParagraph"/>
              <w:spacing w:before="83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567" w:type="dxa"/>
          </w:tcPr>
          <w:p>
            <w:pPr>
              <w:pStyle w:val="TableParagraph"/>
              <w:spacing w:before="83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570" w:type="dxa"/>
          </w:tcPr>
          <w:p>
            <w:pPr>
              <w:pStyle w:val="TableParagraph"/>
              <w:spacing w:before="83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567" w:type="dxa"/>
          </w:tcPr>
          <w:p>
            <w:pPr>
              <w:pStyle w:val="TableParagraph"/>
              <w:spacing w:before="83"/>
              <w:ind w:left="5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567" w:type="dxa"/>
          </w:tcPr>
          <w:p>
            <w:pPr>
              <w:pStyle w:val="TableParagraph"/>
              <w:spacing w:before="83"/>
              <w:ind w:left="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567" w:type="dxa"/>
          </w:tcPr>
          <w:p>
            <w:pPr>
              <w:pStyle w:val="TableParagraph"/>
              <w:spacing w:before="83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558" w:hRule="atLeast"/>
        </w:trPr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8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2"/>
      </w:tblGrid>
      <w:tr>
        <w:trPr>
          <w:trHeight w:val="553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3"/>
              <w:ind w:left="131"/>
              <w:rPr>
                <w:i/>
                <w:sz w:val="24"/>
              </w:rPr>
            </w:pPr>
            <w:r>
              <w:rPr>
                <w:i/>
                <w:sz w:val="24"/>
              </w:rPr>
              <w:t>9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2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16" w:val="left" w:leader="none"/>
        </w:tabs>
        <w:spacing w:line="240" w:lineRule="auto" w:before="83" w:after="0"/>
        <w:ind w:left="3716" w:right="0" w:hanging="279"/>
        <w:jc w:val="left"/>
      </w:pPr>
      <w:r>
        <w:rPr/>
        <w:t>Táblázatos</w:t>
      </w:r>
      <w:r>
        <w:rPr>
          <w:spacing w:val="-8"/>
        </w:rPr>
        <w:t> </w:t>
      </w:r>
      <w:r>
        <w:rPr>
          <w:spacing w:val="-2"/>
        </w:rPr>
        <w:t>feladat</w:t>
      </w:r>
    </w:p>
    <w:p>
      <w:pPr>
        <w:spacing w:before="279"/>
        <w:ind w:left="141" w:right="137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következő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táblázatban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üvegházhatás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szempontjából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jelentős</w:t>
      </w:r>
      <w:r>
        <w:rPr>
          <w:b/>
          <w:i/>
          <w:spacing w:val="37"/>
          <w:sz w:val="24"/>
        </w:rPr>
        <w:t> </w:t>
      </w:r>
      <w:r>
        <w:rPr>
          <w:b/>
          <w:i/>
          <w:sz w:val="24"/>
        </w:rPr>
        <w:t>molekulák</w:t>
      </w:r>
      <w:r>
        <w:rPr>
          <w:b/>
          <w:i/>
          <w:spacing w:val="39"/>
          <w:sz w:val="24"/>
        </w:rPr>
        <w:t> </w:t>
      </w:r>
      <w:r>
        <w:rPr>
          <w:b/>
          <w:i/>
          <w:sz w:val="24"/>
        </w:rPr>
        <w:t>szerepelnek.</w:t>
      </w:r>
      <w:r>
        <w:rPr>
          <w:b/>
          <w:i/>
          <w:sz w:val="24"/>
        </w:rPr>
        <w:t> A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hiányzó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molekulákban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lehetséges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atomok: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hidrogénatom,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2.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periódusbeli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atom. 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celláiba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olvashatóan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írja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kérdésre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adott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értelemszerű </w:t>
      </w:r>
      <w:r>
        <w:rPr>
          <w:b/>
          <w:i/>
          <w:spacing w:val="-2"/>
          <w:sz w:val="24"/>
        </w:rPr>
        <w:t>válaszát!</w:t>
      </w:r>
    </w:p>
    <w:p>
      <w:pPr>
        <w:pStyle w:val="BodyText"/>
        <w:rPr>
          <w:b/>
          <w:i/>
          <w:sz w:val="12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5"/>
        <w:gridCol w:w="1858"/>
        <w:gridCol w:w="1687"/>
        <w:gridCol w:w="1684"/>
        <w:gridCol w:w="1857"/>
      </w:tblGrid>
      <w:tr>
        <w:trPr>
          <w:trHeight w:val="988" w:hRule="atLeast"/>
        </w:trPr>
        <w:tc>
          <w:tcPr>
            <w:tcW w:w="1975" w:type="dxa"/>
          </w:tcPr>
          <w:p>
            <w:pPr>
              <w:pStyle w:val="TableParagraph"/>
              <w:spacing w:before="217"/>
              <w:ind w:left="110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molekula </w:t>
            </w:r>
            <w:r>
              <w:rPr>
                <w:b/>
                <w:spacing w:val="-2"/>
                <w:sz w:val="24"/>
              </w:rPr>
              <w:t>képlete</w:t>
            </w:r>
          </w:p>
        </w:tc>
        <w:tc>
          <w:tcPr>
            <w:tcW w:w="1858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687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684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857" w:type="dxa"/>
          </w:tcPr>
          <w:p>
            <w:pPr>
              <w:pStyle w:val="TableParagraph"/>
              <w:spacing w:before="7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591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CF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Cl</w:t>
            </w:r>
            <w:r>
              <w:rPr>
                <w:spacing w:val="-2"/>
                <w:sz w:val="16"/>
              </w:rPr>
              <w:t>2</w:t>
            </w:r>
          </w:p>
        </w:tc>
      </w:tr>
      <w:tr>
        <w:trPr>
          <w:trHeight w:val="827" w:hRule="atLeast"/>
        </w:trPr>
        <w:tc>
          <w:tcPr>
            <w:tcW w:w="1975" w:type="dxa"/>
          </w:tcPr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központi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atom </w:t>
            </w:r>
            <w:r>
              <w:rPr>
                <w:b/>
                <w:spacing w:val="-2"/>
                <w:sz w:val="24"/>
              </w:rPr>
              <w:t>kovalens</w:t>
            </w:r>
          </w:p>
          <w:p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vegyértéke</w:t>
            </w:r>
          </w:p>
        </w:tc>
        <w:tc>
          <w:tcPr>
            <w:tcW w:w="1858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687" w:type="dxa"/>
          </w:tcPr>
          <w:p>
            <w:pPr>
              <w:pStyle w:val="TableParagraph"/>
              <w:spacing w:before="270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84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57" w:type="dxa"/>
          </w:tcPr>
          <w:p>
            <w:pPr>
              <w:pStyle w:val="TableParagraph"/>
              <w:spacing w:before="270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847" w:hRule="atLeast"/>
        </w:trPr>
        <w:tc>
          <w:tcPr>
            <w:tcW w:w="1975" w:type="dxa"/>
          </w:tcPr>
          <w:p>
            <w:pPr>
              <w:pStyle w:val="TableParagraph"/>
              <w:spacing w:before="148"/>
              <w:ind w:left="110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molekula </w:t>
            </w:r>
            <w:r>
              <w:rPr>
                <w:b/>
                <w:spacing w:val="-2"/>
                <w:sz w:val="24"/>
              </w:rPr>
              <w:t>alakja</w:t>
            </w:r>
          </w:p>
        </w:tc>
        <w:tc>
          <w:tcPr>
            <w:tcW w:w="1858" w:type="dxa"/>
          </w:tcPr>
          <w:p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687" w:type="dxa"/>
          </w:tcPr>
          <w:p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684" w:type="dxa"/>
          </w:tcPr>
          <w:p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423"/>
              <w:rPr>
                <w:sz w:val="24"/>
              </w:rPr>
            </w:pPr>
            <w:r>
              <w:rPr>
                <w:spacing w:val="-2"/>
                <w:sz w:val="24"/>
              </w:rPr>
              <w:t>tetraéder</w:t>
            </w:r>
          </w:p>
        </w:tc>
        <w:tc>
          <w:tcPr>
            <w:tcW w:w="1857" w:type="dxa"/>
          </w:tcPr>
          <w:p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512"/>
              <w:rPr>
                <w:sz w:val="24"/>
              </w:rPr>
            </w:pPr>
            <w:r>
              <w:rPr>
                <w:spacing w:val="-2"/>
                <w:sz w:val="24"/>
              </w:rPr>
              <w:t>tetraéder</w:t>
            </w:r>
          </w:p>
        </w:tc>
      </w:tr>
      <w:tr>
        <w:trPr>
          <w:trHeight w:val="842" w:hRule="atLeast"/>
        </w:trPr>
        <w:tc>
          <w:tcPr>
            <w:tcW w:w="1975" w:type="dxa"/>
          </w:tcPr>
          <w:p>
            <w:pPr>
              <w:pStyle w:val="TableParagraph"/>
              <w:spacing w:before="143"/>
              <w:ind w:left="110" w:right="669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molekula </w:t>
            </w:r>
            <w:r>
              <w:rPr>
                <w:b/>
                <w:spacing w:val="-2"/>
                <w:sz w:val="24"/>
              </w:rPr>
              <w:t>polaritása</w:t>
            </w:r>
          </w:p>
        </w:tc>
        <w:tc>
          <w:tcPr>
            <w:tcW w:w="1858" w:type="dxa"/>
          </w:tcPr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602"/>
              <w:rPr>
                <w:sz w:val="24"/>
              </w:rPr>
            </w:pPr>
            <w:r>
              <w:rPr>
                <w:spacing w:val="-2"/>
                <w:sz w:val="24"/>
              </w:rPr>
              <w:t>poláris</w:t>
            </w:r>
          </w:p>
        </w:tc>
        <w:tc>
          <w:tcPr>
            <w:tcW w:w="1687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684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57" w:type="dxa"/>
          </w:tcPr>
          <w:p>
            <w:pPr>
              <w:pStyle w:val="TableParagraph"/>
              <w:spacing w:before="1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606"/>
              <w:rPr>
                <w:sz w:val="24"/>
              </w:rPr>
            </w:pPr>
            <w:r>
              <w:rPr>
                <w:spacing w:val="-2"/>
                <w:sz w:val="24"/>
              </w:rPr>
              <w:t>poláris</w:t>
            </w:r>
          </w:p>
        </w:tc>
      </w:tr>
      <w:tr>
        <w:trPr>
          <w:trHeight w:val="1103" w:hRule="atLeast"/>
        </w:trPr>
        <w:tc>
          <w:tcPr>
            <w:tcW w:w="1975" w:type="dxa"/>
          </w:tcPr>
          <w:p>
            <w:pPr>
              <w:pStyle w:val="TableParagraph"/>
              <w:ind w:left="110" w:right="6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Szilárd halmazában kialakul-e</w:t>
            </w:r>
          </w:p>
          <w:p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hidrogénkötés?</w:t>
            </w:r>
          </w:p>
        </w:tc>
        <w:tc>
          <w:tcPr>
            <w:tcW w:w="1858" w:type="dxa"/>
          </w:tcPr>
          <w:p>
            <w:pPr>
              <w:pStyle w:val="TableParagraph"/>
              <w:spacing w:before="133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igen</w:t>
            </w:r>
          </w:p>
        </w:tc>
        <w:tc>
          <w:tcPr>
            <w:tcW w:w="1687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684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1857" w:type="dxa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3688" w:hRule="atLeast"/>
        </w:trPr>
        <w:tc>
          <w:tcPr>
            <w:tcW w:w="197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89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Egy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jellemző </w:t>
            </w:r>
            <w:r>
              <w:rPr>
                <w:b/>
                <w:spacing w:val="-2"/>
                <w:sz w:val="24"/>
              </w:rPr>
              <w:t>tulajdonsága</w:t>
            </w:r>
          </w:p>
        </w:tc>
        <w:tc>
          <w:tcPr>
            <w:tcW w:w="1858" w:type="dxa"/>
          </w:tcPr>
          <w:p>
            <w:pPr>
              <w:pStyle w:val="TableParagraph"/>
              <w:ind w:left="110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Sav-bázis karaktere: </w:t>
            </w:r>
            <w:r>
              <w:rPr>
                <w:b/>
                <w:spacing w:val="-4"/>
                <w:sz w:val="24"/>
              </w:rPr>
              <w:t>13.</w:t>
            </w:r>
          </w:p>
        </w:tc>
        <w:tc>
          <w:tcPr>
            <w:tcW w:w="1687" w:type="dxa"/>
          </w:tcPr>
          <w:p>
            <w:pPr>
              <w:pStyle w:val="TableParagraph"/>
              <w:ind w:left="108" w:right="4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Mészkőből történő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előállításának egyenlete: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1684" w:type="dxa"/>
          </w:tcPr>
          <w:p>
            <w:pPr>
              <w:pStyle w:val="TableParagraph"/>
              <w:ind w:left="108" w:right="53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Tökéletes égésének egyenlete: </w:t>
            </w:r>
            <w:r>
              <w:rPr>
                <w:b/>
                <w:spacing w:val="-4"/>
                <w:sz w:val="24"/>
              </w:rPr>
              <w:t>15.</w:t>
            </w:r>
          </w:p>
        </w:tc>
        <w:tc>
          <w:tcPr>
            <w:tcW w:w="1857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nem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éghető </w:t>
            </w:r>
            <w:r>
              <w:rPr>
                <w:spacing w:val="-5"/>
                <w:sz w:val="24"/>
              </w:rPr>
              <w:t>gáz</w:t>
            </w:r>
          </w:p>
        </w:tc>
      </w:tr>
      <w:tr>
        <w:trPr>
          <w:trHeight w:val="2556" w:hRule="atLeast"/>
        </w:trPr>
        <w:tc>
          <w:tcPr>
            <w:tcW w:w="197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7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Környezetkémiai jelentősége</w:t>
            </w:r>
          </w:p>
        </w:tc>
        <w:tc>
          <w:tcPr>
            <w:tcW w:w="1858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6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10" w:right="318"/>
              <w:rPr>
                <w:sz w:val="24"/>
              </w:rPr>
            </w:pPr>
            <w:r>
              <w:rPr>
                <w:spacing w:val="-2"/>
                <w:sz w:val="24"/>
              </w:rPr>
              <w:t>Hozzájárulása </w:t>
            </w:r>
            <w:r>
              <w:rPr>
                <w:sz w:val="24"/>
              </w:rPr>
              <w:t>a földi</w:t>
            </w:r>
          </w:p>
          <w:p>
            <w:pPr>
              <w:pStyle w:val="TableParagraph"/>
              <w:ind w:left="110" w:right="42"/>
              <w:rPr>
                <w:sz w:val="24"/>
              </w:rPr>
            </w:pPr>
            <w:r>
              <w:rPr>
                <w:spacing w:val="-2"/>
                <w:sz w:val="24"/>
              </w:rPr>
              <w:t>üvegházhatáshoz </w:t>
            </w:r>
            <w:r>
              <w:rPr>
                <w:sz w:val="24"/>
              </w:rPr>
              <w:t>a legnagyobb.</w:t>
            </w:r>
          </w:p>
        </w:tc>
        <w:tc>
          <w:tcPr>
            <w:tcW w:w="1687" w:type="dxa"/>
          </w:tcPr>
          <w:p>
            <w:pPr>
              <w:pStyle w:val="TableParagraph"/>
              <w:spacing w:before="166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Legnagyobb mennyiségben fosszilis tüzelőanyagok égetésekor keletkezik.</w:t>
            </w:r>
          </w:p>
        </w:tc>
        <w:tc>
          <w:tcPr>
            <w:tcW w:w="1684" w:type="dxa"/>
          </w:tcPr>
          <w:p>
            <w:pPr>
              <w:pStyle w:val="TableParagraph"/>
              <w:spacing w:before="167"/>
              <w:ind w:left="108" w:right="87"/>
              <w:rPr>
                <w:sz w:val="24"/>
              </w:rPr>
            </w:pPr>
            <w:r>
              <w:rPr>
                <w:sz w:val="24"/>
              </w:rPr>
              <w:t>A második </w:t>
            </w:r>
            <w:r>
              <w:rPr>
                <w:spacing w:val="-2"/>
                <w:sz w:val="24"/>
              </w:rPr>
              <w:t>legfontosabb, emberi tevékenység által kibocsájtott üvegházhatású </w:t>
            </w:r>
            <w:r>
              <w:rPr>
                <w:spacing w:val="-4"/>
                <w:sz w:val="24"/>
              </w:rPr>
              <w:t>gáz.</w:t>
            </w:r>
          </w:p>
        </w:tc>
        <w:tc>
          <w:tcPr>
            <w:tcW w:w="1857" w:type="dxa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Hatása a légkörben (az </w:t>
            </w:r>
            <w:r>
              <w:rPr>
                <w:b/>
                <w:spacing w:val="-2"/>
                <w:sz w:val="24"/>
              </w:rPr>
              <w:t>üvegházhatáson túl):</w:t>
            </w:r>
          </w:p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</w:tr>
    </w:tbl>
    <w:p>
      <w:pPr>
        <w:pStyle w:val="BodyText"/>
        <w:spacing w:before="82"/>
        <w:rPr>
          <w:b/>
          <w:i/>
          <w:sz w:val="20"/>
        </w:rPr>
      </w:pPr>
    </w:p>
    <w:tbl>
      <w:tblPr>
        <w:tblW w:w="0" w:type="auto"/>
        <w:jc w:val="left"/>
        <w:tblInd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0"/>
      </w:tblGrid>
      <w:tr>
        <w:trPr>
          <w:trHeight w:val="556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5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55" w:val="left" w:leader="none"/>
        </w:tabs>
        <w:spacing w:line="240" w:lineRule="auto" w:before="83" w:after="0"/>
        <w:ind w:left="3755" w:right="0" w:hanging="280"/>
        <w:jc w:val="left"/>
      </w:pPr>
      <w:r>
        <w:rPr/>
        <w:t>Alternatív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spacing w:line="244" w:lineRule="auto" w:before="279"/>
        <w:ind w:left="141" w:right="13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B).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Amennyiben ez nem történt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meg, és a választás ténye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dolgozatból sem derül ki egyértelműen,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11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értékelésre.</w:t>
      </w:r>
    </w:p>
    <w:p>
      <w:pPr>
        <w:spacing w:before="234"/>
        <w:ind w:left="175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w w:val="150"/>
          <w:sz w:val="24"/>
        </w:rPr>
        <w:t>  </w:t>
      </w:r>
      <w:r>
        <w:rPr>
          <w:b/>
          <w:spacing w:val="24"/>
          <w:position w:val="-6"/>
          <w:sz w:val="24"/>
        </w:rPr>
        <w:drawing>
          <wp:inline distT="0" distB="0" distL="0" distR="0">
            <wp:extent cx="371855" cy="385571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5" cy="38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4"/>
          <w:position w:val="-6"/>
          <w:sz w:val="24"/>
        </w:rPr>
      </w:r>
    </w:p>
    <w:p>
      <w:pPr>
        <w:pStyle w:val="Heading2"/>
        <w:numPr>
          <w:ilvl w:val="0"/>
          <w:numId w:val="6"/>
        </w:numPr>
        <w:tabs>
          <w:tab w:pos="504" w:val="left" w:leader="none"/>
        </w:tabs>
        <w:spacing w:line="240" w:lineRule="auto" w:before="117" w:after="0"/>
        <w:ind w:left="504" w:right="0" w:hanging="363"/>
        <w:jc w:val="left"/>
      </w:pPr>
      <w:r>
        <w:rPr/>
        <w:t>Táblázatos</w:t>
      </w:r>
      <w:r>
        <w:rPr>
          <w:spacing w:val="-7"/>
        </w:rPr>
        <w:t> </w:t>
      </w:r>
      <w:r>
        <w:rPr>
          <w:spacing w:val="-2"/>
        </w:rPr>
        <w:t>feladat</w:t>
      </w:r>
    </w:p>
    <w:p>
      <w:pPr>
        <w:spacing w:before="141"/>
        <w:ind w:left="141" w:right="138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táblázat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sorszámozott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celláiba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olvashatóan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írja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kérdésre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adott értelemszerű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válaszát!</w:t>
      </w:r>
    </w:p>
    <w:p>
      <w:pPr>
        <w:pStyle w:val="BodyText"/>
        <w:spacing w:before="11"/>
        <w:rPr>
          <w:b/>
          <w:i/>
          <w:sz w:val="11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9"/>
        <w:gridCol w:w="2285"/>
        <w:gridCol w:w="1939"/>
        <w:gridCol w:w="2659"/>
      </w:tblGrid>
      <w:tr>
        <w:trPr>
          <w:trHeight w:val="1032" w:hRule="atLeast"/>
        </w:trPr>
        <w:tc>
          <w:tcPr>
            <w:tcW w:w="2179" w:type="dxa"/>
          </w:tcPr>
          <w:p>
            <w:pPr>
              <w:pStyle w:val="TableParagraph"/>
              <w:spacing w:before="10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4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Reakciótípus</w:t>
            </w:r>
          </w:p>
        </w:tc>
        <w:tc>
          <w:tcPr>
            <w:tcW w:w="2285" w:type="dxa"/>
          </w:tcPr>
          <w:p>
            <w:pPr>
              <w:pStyle w:val="TableParagraph"/>
              <w:spacing w:before="239"/>
              <w:ind w:left="139" w:hanging="1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kiindulási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szerves anyag </w:t>
            </w:r>
            <w:r>
              <w:rPr>
                <w:b/>
                <w:spacing w:val="-2"/>
                <w:sz w:val="24"/>
              </w:rPr>
              <w:t>konstitúciója</w:t>
            </w:r>
          </w:p>
        </w:tc>
        <w:tc>
          <w:tcPr>
            <w:tcW w:w="1939" w:type="dxa"/>
          </w:tcPr>
          <w:p>
            <w:pPr>
              <w:pStyle w:val="TableParagraph"/>
              <w:spacing w:before="239"/>
              <w:ind w:left="737" w:hanging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Reakciópartner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2659" w:type="dxa"/>
          </w:tcPr>
          <w:p>
            <w:pPr>
              <w:pStyle w:val="TableParagraph"/>
              <w:spacing w:before="239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 </w:t>
            </w:r>
            <w:r>
              <w:rPr>
                <w:b/>
                <w:spacing w:val="-2"/>
                <w:sz w:val="24"/>
              </w:rPr>
              <w:t>szerves</w:t>
            </w:r>
          </w:p>
          <w:p>
            <w:pPr>
              <w:pStyle w:val="TableParagraph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végtermék(ek)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neve</w:t>
            </w:r>
          </w:p>
        </w:tc>
      </w:tr>
      <w:tr>
        <w:trPr>
          <w:trHeight w:val="1180" w:hRule="atLeast"/>
        </w:trPr>
        <w:tc>
          <w:tcPr>
            <w:tcW w:w="2179" w:type="dxa"/>
          </w:tcPr>
          <w:p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85" w:type="dxa"/>
          </w:tcPr>
          <w:p>
            <w:pPr>
              <w:pStyle w:val="TableParagraph"/>
              <w:spacing w:before="17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660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=CH</w:t>
            </w:r>
            <w:r>
              <w:rPr>
                <w:spacing w:val="-2"/>
                <w:sz w:val="16"/>
              </w:rPr>
              <w:t>2</w:t>
            </w:r>
          </w:p>
        </w:tc>
        <w:tc>
          <w:tcPr>
            <w:tcW w:w="1939" w:type="dxa"/>
          </w:tcPr>
          <w:p>
            <w:pPr>
              <w:pStyle w:val="TableParagraph"/>
              <w:spacing w:before="171"/>
              <w:rPr>
                <w:b/>
                <w:i/>
                <w:sz w:val="24"/>
              </w:rPr>
            </w:pPr>
          </w:p>
          <w:p>
            <w:pPr>
              <w:pStyle w:val="TableParagraph"/>
              <w:ind w:right="704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bróm</w:t>
            </w:r>
          </w:p>
        </w:tc>
        <w:tc>
          <w:tcPr>
            <w:tcW w:w="2659" w:type="dxa"/>
          </w:tcPr>
          <w:p>
            <w:pPr>
              <w:pStyle w:val="TableParagraph"/>
              <w:spacing w:before="1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</w:tr>
      <w:tr>
        <w:trPr>
          <w:trHeight w:val="1266" w:hRule="atLeast"/>
        </w:trPr>
        <w:tc>
          <w:tcPr>
            <w:tcW w:w="2179" w:type="dxa"/>
          </w:tcPr>
          <w:p>
            <w:pPr>
              <w:pStyle w:val="TableParagraph"/>
              <w:spacing w:before="21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szubsztitúció</w:t>
            </w:r>
          </w:p>
        </w:tc>
        <w:tc>
          <w:tcPr>
            <w:tcW w:w="228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93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659" w:type="dxa"/>
          </w:tcPr>
          <w:p>
            <w:pPr>
              <w:pStyle w:val="TableParagraph"/>
              <w:spacing w:before="212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759"/>
              <w:rPr>
                <w:sz w:val="24"/>
              </w:rPr>
            </w:pPr>
            <w:r>
              <w:rPr>
                <w:sz w:val="24"/>
              </w:rPr>
              <w:t>metil-</w:t>
            </w:r>
            <w:r>
              <w:rPr>
                <w:spacing w:val="-2"/>
                <w:sz w:val="24"/>
              </w:rPr>
              <w:t>klorid</w:t>
            </w:r>
          </w:p>
        </w:tc>
      </w:tr>
      <w:tr>
        <w:trPr>
          <w:trHeight w:val="1399" w:hRule="atLeast"/>
        </w:trPr>
        <w:tc>
          <w:tcPr>
            <w:tcW w:w="2179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8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939" w:type="dxa"/>
          </w:tcPr>
          <w:p>
            <w:pPr>
              <w:pStyle w:val="TableParagraph"/>
              <w:spacing w:before="140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276" w:firstLine="439"/>
              <w:rPr>
                <w:sz w:val="24"/>
              </w:rPr>
            </w:pPr>
            <w:r>
              <w:rPr>
                <w:spacing w:val="-2"/>
                <w:sz w:val="24"/>
              </w:rPr>
              <w:t>nincs reakciópartner</w:t>
            </w:r>
          </w:p>
        </w:tc>
        <w:tc>
          <w:tcPr>
            <w:tcW w:w="265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785"/>
              <w:rPr>
                <w:sz w:val="24"/>
              </w:rPr>
            </w:pPr>
            <w:r>
              <w:rPr>
                <w:spacing w:val="-2"/>
                <w:sz w:val="24"/>
              </w:rPr>
              <w:t>poliizoprén</w:t>
            </w:r>
          </w:p>
        </w:tc>
      </w:tr>
      <w:tr>
        <w:trPr>
          <w:trHeight w:val="1463" w:hRule="atLeast"/>
        </w:trPr>
        <w:tc>
          <w:tcPr>
            <w:tcW w:w="2179" w:type="dxa"/>
          </w:tcPr>
          <w:p>
            <w:pPr>
              <w:pStyle w:val="TableParagraph"/>
              <w:spacing w:before="174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597" w:hanging="252"/>
              <w:rPr>
                <w:sz w:val="24"/>
              </w:rPr>
            </w:pPr>
            <w:r>
              <w:rPr>
                <w:spacing w:val="-2"/>
                <w:sz w:val="24"/>
              </w:rPr>
              <w:t>dehidrogénezés (oxidáció)</w:t>
            </w:r>
          </w:p>
        </w:tc>
        <w:tc>
          <w:tcPr>
            <w:tcW w:w="2285" w:type="dxa"/>
          </w:tcPr>
          <w:p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193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65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389"/>
              <w:rPr>
                <w:sz w:val="24"/>
              </w:rPr>
            </w:pPr>
            <w:r>
              <w:rPr>
                <w:sz w:val="24"/>
              </w:rPr>
              <w:t>acetaldehid</w:t>
            </w:r>
            <w:r>
              <w:rPr>
                <w:spacing w:val="-2"/>
                <w:sz w:val="24"/>
              </w:rPr>
              <w:t> (etanal)</w:t>
            </w:r>
          </w:p>
        </w:tc>
      </w:tr>
      <w:tr>
        <w:trPr>
          <w:trHeight w:val="1464" w:hRule="atLeast"/>
        </w:trPr>
        <w:tc>
          <w:tcPr>
            <w:tcW w:w="2179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682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position w:val="2"/>
                <w:sz w:val="24"/>
              </w:rPr>
              <w:t>-</w:t>
            </w:r>
            <w:r>
              <w:rPr>
                <w:spacing w:val="-5"/>
                <w:position w:val="2"/>
                <w:sz w:val="24"/>
              </w:rPr>
              <w:t>NH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3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right="6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sósav</w:t>
            </w:r>
          </w:p>
        </w:tc>
        <w:tc>
          <w:tcPr>
            <w:tcW w:w="2659" w:type="dxa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</w:tr>
      <w:tr>
        <w:trPr>
          <w:trHeight w:val="1463" w:hRule="atLeast"/>
        </w:trPr>
        <w:tc>
          <w:tcPr>
            <w:tcW w:w="2179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lúgos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hidrolízis</w:t>
            </w:r>
          </w:p>
        </w:tc>
        <w:tc>
          <w:tcPr>
            <w:tcW w:w="228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36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268"/>
              <w:rPr>
                <w:sz w:val="16"/>
              </w:rPr>
            </w:pP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position w:val="2"/>
                <w:sz w:val="24"/>
              </w:rPr>
              <w:t>COOCH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2"/>
                <w:sz w:val="24"/>
              </w:rPr>
              <w:t>CH</w:t>
            </w:r>
            <w:r>
              <w:rPr>
                <w:spacing w:val="-2"/>
                <w:sz w:val="16"/>
              </w:rPr>
              <w:t>3</w:t>
            </w:r>
          </w:p>
        </w:tc>
        <w:tc>
          <w:tcPr>
            <w:tcW w:w="1939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659" w:type="dxa"/>
          </w:tcPr>
          <w:p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</w:tbl>
    <w:p>
      <w:pPr>
        <w:pStyle w:val="TableParagraph"/>
        <w:spacing w:after="0" w:line="275" w:lineRule="exact"/>
        <w:rPr>
          <w:b/>
          <w:sz w:val="24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Heading2"/>
        <w:numPr>
          <w:ilvl w:val="0"/>
          <w:numId w:val="6"/>
        </w:numPr>
        <w:tabs>
          <w:tab w:pos="491" w:val="left" w:leader="none"/>
        </w:tabs>
        <w:spacing w:line="240" w:lineRule="auto" w:before="83" w:after="0"/>
        <w:ind w:left="491" w:right="0" w:hanging="350"/>
        <w:jc w:val="left"/>
      </w:pPr>
      <w:r>
        <w:rPr/>
        <w:t>Számítási</w:t>
      </w:r>
      <w:r>
        <w:rPr>
          <w:spacing w:val="-6"/>
        </w:rPr>
        <w:t> </w:t>
      </w:r>
      <w:r>
        <w:rPr>
          <w:spacing w:val="-2"/>
        </w:rPr>
        <w:t>feladat</w:t>
      </w:r>
    </w:p>
    <w:p>
      <w:pPr>
        <w:pStyle w:val="BodyText"/>
        <w:spacing w:before="119"/>
        <w:ind w:left="141"/>
      </w:pPr>
      <w:r>
        <w:rPr/>
        <w:t>97,1</w:t>
      </w:r>
      <w:r>
        <w:rPr>
          <w:spacing w:val="-3"/>
        </w:rPr>
        <w:t> </w:t>
      </w:r>
      <w:r>
        <w:rPr/>
        <w:t>cm</w:t>
      </w:r>
      <w:r>
        <w:rPr>
          <w:vertAlign w:val="superscript"/>
        </w:rPr>
        <w:t>3</w:t>
      </w:r>
      <w:r>
        <w:rPr>
          <w:spacing w:val="26"/>
          <w:vertAlign w:val="baseline"/>
        </w:rPr>
        <w:t> </w:t>
      </w:r>
      <w:r>
        <w:rPr>
          <w:vertAlign w:val="baseline"/>
        </w:rPr>
        <w:t>térfogatú,</w:t>
      </w:r>
      <w:r>
        <w:rPr>
          <w:spacing w:val="25"/>
          <w:vertAlign w:val="baseline"/>
        </w:rPr>
        <w:t> </w:t>
      </w:r>
      <w:r>
        <w:rPr>
          <w:vertAlign w:val="baseline"/>
        </w:rPr>
        <w:t>1,03</w:t>
      </w:r>
      <w:r>
        <w:rPr>
          <w:spacing w:val="-1"/>
          <w:vertAlign w:val="baseline"/>
        </w:rPr>
        <w:t> </w:t>
      </w:r>
      <w:r>
        <w:rPr>
          <w:vertAlign w:val="baseline"/>
        </w:rPr>
        <w:t>g/cm</w:t>
      </w:r>
      <w:r>
        <w:rPr>
          <w:vertAlign w:val="superscript"/>
        </w:rPr>
        <w:t>3</w:t>
      </w:r>
      <w:r>
        <w:rPr>
          <w:spacing w:val="26"/>
          <w:vertAlign w:val="baseline"/>
        </w:rPr>
        <w:t> </w:t>
      </w:r>
      <w:r>
        <w:rPr>
          <w:vertAlign w:val="baseline"/>
        </w:rPr>
        <w:t>sűrűségű</w:t>
      </w:r>
      <w:r>
        <w:rPr>
          <w:spacing w:val="24"/>
          <w:vertAlign w:val="baseline"/>
        </w:rPr>
        <w:t> </w:t>
      </w:r>
      <w:r>
        <w:rPr>
          <w:vertAlign w:val="baseline"/>
        </w:rPr>
        <w:t>20,0</w:t>
      </w:r>
      <w:r>
        <w:rPr>
          <w:spacing w:val="-4"/>
          <w:vertAlign w:val="baseline"/>
        </w:rPr>
        <w:t> </w:t>
      </w:r>
      <w:r>
        <w:rPr>
          <w:vertAlign w:val="baseline"/>
        </w:rPr>
        <w:t>tömegszázalékos</w:t>
      </w:r>
      <w:r>
        <w:rPr>
          <w:spacing w:val="24"/>
          <w:vertAlign w:val="baseline"/>
        </w:rPr>
        <w:t> </w:t>
      </w:r>
      <w:r>
        <w:rPr>
          <w:vertAlign w:val="baseline"/>
        </w:rPr>
        <w:t>ecetsavoldatba</w:t>
      </w:r>
      <w:r>
        <w:rPr>
          <w:spacing w:val="24"/>
          <w:vertAlign w:val="baseline"/>
        </w:rPr>
        <w:t> </w:t>
      </w:r>
      <w:r>
        <w:rPr>
          <w:vertAlign w:val="baseline"/>
        </w:rPr>
        <w:t>szilárd</w:t>
      </w:r>
      <w:r>
        <w:rPr>
          <w:spacing w:val="23"/>
          <w:vertAlign w:val="baseline"/>
        </w:rPr>
        <w:t> </w:t>
      </w:r>
      <w:r>
        <w:rPr>
          <w:vertAlign w:val="baseline"/>
        </w:rPr>
        <w:t>szóda-bikarbónát szórunk. A lejátszódó reakció egyenlete:</w:t>
      </w:r>
    </w:p>
    <w:p>
      <w:pPr>
        <w:pStyle w:val="BodyText"/>
        <w:spacing w:before="239"/>
        <w:ind w:left="418" w:right="420"/>
        <w:jc w:val="center"/>
        <w:rPr>
          <w:sz w:val="16"/>
        </w:rPr>
      </w:pP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COOH</w:t>
      </w:r>
      <w:r>
        <w:rPr>
          <w:spacing w:val="-1"/>
          <w:position w:val="2"/>
        </w:rPr>
        <w:t> </w:t>
      </w:r>
      <w:r>
        <w:rPr>
          <w:position w:val="2"/>
        </w:rPr>
        <w:t>+</w:t>
      </w:r>
      <w:r>
        <w:rPr>
          <w:spacing w:val="-2"/>
          <w:position w:val="2"/>
        </w:rPr>
        <w:t> </w:t>
      </w:r>
      <w:r>
        <w:rPr>
          <w:position w:val="2"/>
        </w:rPr>
        <w:t>NaHCO</w:t>
      </w:r>
      <w:r>
        <w:rPr>
          <w:sz w:val="16"/>
        </w:rPr>
        <w:t>3</w:t>
      </w:r>
      <w:r>
        <w:rPr>
          <w:spacing w:val="20"/>
          <w:sz w:val="16"/>
        </w:rPr>
        <w:t> </w:t>
      </w:r>
      <w:r>
        <w:rPr>
          <w:position w:val="2"/>
        </w:rPr>
        <w:t>=</w:t>
      </w:r>
      <w:r>
        <w:rPr>
          <w:spacing w:val="1"/>
          <w:position w:val="2"/>
        </w:rPr>
        <w:t> </w:t>
      </w:r>
      <w:r>
        <w:rPr>
          <w:position w:val="2"/>
        </w:rPr>
        <w:t>CH</w:t>
      </w:r>
      <w:r>
        <w:rPr>
          <w:sz w:val="16"/>
        </w:rPr>
        <w:t>3</w:t>
      </w:r>
      <w:r>
        <w:rPr>
          <w:position w:val="2"/>
        </w:rPr>
        <w:t>COONa</w:t>
      </w:r>
      <w:r>
        <w:rPr>
          <w:spacing w:val="-2"/>
          <w:position w:val="2"/>
        </w:rPr>
        <w:t> </w:t>
      </w:r>
      <w:r>
        <w:rPr>
          <w:position w:val="2"/>
        </w:rPr>
        <w:t>+</w:t>
      </w:r>
      <w:r>
        <w:rPr>
          <w:spacing w:val="-2"/>
          <w:position w:val="2"/>
        </w:rPr>
        <w:t> </w:t>
      </w:r>
      <w:r>
        <w:rPr>
          <w:position w:val="2"/>
        </w:rPr>
        <w:t>H</w:t>
      </w:r>
      <w:r>
        <w:rPr>
          <w:sz w:val="16"/>
        </w:rPr>
        <w:t>2</w:t>
      </w:r>
      <w:r>
        <w:rPr>
          <w:position w:val="2"/>
        </w:rPr>
        <w:t>O +</w:t>
      </w:r>
      <w:r>
        <w:rPr>
          <w:spacing w:val="-2"/>
          <w:position w:val="2"/>
        </w:rPr>
        <w:t> </w:t>
      </w:r>
      <w:r>
        <w:rPr>
          <w:spacing w:val="-5"/>
          <w:position w:val="2"/>
        </w:rPr>
        <w:t>CO</w:t>
      </w:r>
      <w:r>
        <w:rPr>
          <w:spacing w:val="-5"/>
          <w:sz w:val="16"/>
        </w:rPr>
        <w:t>2</w:t>
      </w:r>
    </w:p>
    <w:p>
      <w:pPr>
        <w:pStyle w:val="ListParagraph"/>
        <w:numPr>
          <w:ilvl w:val="1"/>
          <w:numId w:val="6"/>
        </w:numPr>
        <w:tabs>
          <w:tab w:pos="423" w:val="left" w:leader="none"/>
        </w:tabs>
        <w:spacing w:line="240" w:lineRule="auto" w:before="243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szódabikarbónával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képes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reagálni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ecetsavoldat?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2" w:val="left" w:leader="none"/>
        </w:tabs>
        <w:spacing w:line="240" w:lineRule="auto" w:before="0" w:after="0"/>
        <w:ind w:left="422" w:right="0" w:hanging="281"/>
        <w:jc w:val="left"/>
        <w:rPr>
          <w:b/>
          <w:sz w:val="24"/>
        </w:rPr>
      </w:pPr>
      <w:r>
        <w:rPr>
          <w:b/>
          <w:spacing w:val="-2"/>
          <w:sz w:val="24"/>
        </w:rPr>
        <w:t>Mekkora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térfogatú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25 </w:t>
      </w:r>
      <w:r>
        <w:rPr>
          <w:rFonts w:ascii="Cambria" w:hAnsi="Cambria"/>
          <w:b/>
          <w:spacing w:val="-2"/>
          <w:sz w:val="24"/>
        </w:rPr>
        <w:t>°</w:t>
      </w:r>
      <w:r>
        <w:rPr>
          <w:b/>
          <w:spacing w:val="-2"/>
          <w:sz w:val="24"/>
        </w:rPr>
        <w:t>C-os,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standard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légköri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nyomású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gáz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keletkezik 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reakció során?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tömegszázalékos 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keletkező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benne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oldott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egyetlen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vegyületre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nézve?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421" w:val="left" w:leader="none"/>
          <w:tab w:pos="424" w:val="left" w:leader="none"/>
        </w:tabs>
        <w:spacing w:line="240" w:lineRule="auto" w:before="0" w:after="0"/>
        <w:ind w:left="424" w:right="147" w:hanging="284"/>
        <w:jc w:val="left"/>
        <w:rPr>
          <w:b/>
          <w:sz w:val="24"/>
        </w:rPr>
      </w:pPr>
      <w:r>
        <w:rPr>
          <w:b/>
          <w:sz w:val="24"/>
        </w:rPr>
        <w:t>A keletkezett oldatból mennyi vizet kell elpárologtatni, hogy telített oldatot kapjunk? A vizsgálat hőmérsékletén 76,0 gramm nátrium-acetátot old 100 gramm víz.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0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0"/>
      </w:tblGrid>
      <w:tr>
        <w:trPr>
          <w:trHeight w:val="558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5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279" w:val="left" w:leader="none"/>
        </w:tabs>
        <w:spacing w:line="240" w:lineRule="auto" w:before="83" w:after="0"/>
        <w:ind w:left="279" w:right="0" w:hanging="279"/>
        <w:jc w:val="center"/>
      </w:pPr>
      <w:r>
        <w:rPr/>
        <w:t>Kísérletelemző</w:t>
      </w:r>
      <w:r>
        <w:rPr>
          <w:spacing w:val="-10"/>
        </w:rPr>
        <w:t> </w:t>
      </w:r>
      <w:r>
        <w:rPr>
          <w:spacing w:val="-2"/>
        </w:rPr>
        <w:t>feladat</w:t>
      </w:r>
    </w:p>
    <w:p>
      <w:pPr>
        <w:spacing w:before="279"/>
        <w:ind w:left="141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nátrium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vegyületei</w:t>
      </w:r>
    </w:p>
    <w:p>
      <w:pPr>
        <w:pStyle w:val="ListParagraph"/>
        <w:numPr>
          <w:ilvl w:val="0"/>
          <w:numId w:val="7"/>
        </w:numPr>
        <w:tabs>
          <w:tab w:pos="423" w:val="left" w:leader="none"/>
        </w:tabs>
        <w:spacing w:line="240" w:lineRule="auto" w:before="228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Hogyan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tároljuk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nátriumot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laboratóriumban?</w:t>
      </w: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BodyText"/>
        <w:spacing w:before="1"/>
        <w:ind w:left="141"/>
      </w:pPr>
      <w:r>
        <w:rPr/>
        <w:t>Egy</w:t>
      </w:r>
      <w:r>
        <w:rPr>
          <w:spacing w:val="-6"/>
        </w:rPr>
        <w:t> </w:t>
      </w:r>
      <w:r>
        <w:rPr/>
        <w:t>kis</w:t>
      </w:r>
      <w:r>
        <w:rPr>
          <w:spacing w:val="-1"/>
        </w:rPr>
        <w:t> </w:t>
      </w:r>
      <w:r>
        <w:rPr/>
        <w:t>darab nátriumot</w:t>
      </w:r>
      <w:r>
        <w:rPr>
          <w:spacing w:val="1"/>
        </w:rPr>
        <w:t> </w:t>
      </w:r>
      <w:r>
        <w:rPr/>
        <w:t>üvegkádban lévő</w:t>
      </w:r>
      <w:r>
        <w:rPr>
          <w:spacing w:val="-1"/>
        </w:rPr>
        <w:t> </w:t>
      </w:r>
      <w:r>
        <w:rPr/>
        <w:t>vízbe</w:t>
      </w:r>
      <w:r>
        <w:rPr>
          <w:spacing w:val="-1"/>
        </w:rPr>
        <w:t> </w:t>
      </w:r>
      <w:r>
        <w:rPr>
          <w:spacing w:val="-2"/>
        </w:rPr>
        <w:t>teszünk.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  <w:tab w:pos="424" w:val="left" w:leader="none"/>
        </w:tabs>
        <w:spacing w:line="240" w:lineRule="auto" w:before="144" w:after="0"/>
        <w:ind w:left="424" w:right="144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táblázat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soraiba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írja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kísérlet</w:t>
      </w:r>
      <w:r>
        <w:rPr>
          <w:b/>
          <w:spacing w:val="63"/>
          <w:sz w:val="24"/>
        </w:rPr>
        <w:t> </w:t>
      </w:r>
      <w:r>
        <w:rPr>
          <w:b/>
          <w:sz w:val="24"/>
        </w:rPr>
        <w:t>azon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tapasztalatait,</w:t>
      </w:r>
      <w:r>
        <w:rPr>
          <w:b/>
          <w:spacing w:val="64"/>
          <w:sz w:val="24"/>
        </w:rPr>
        <w:t> </w:t>
      </w:r>
      <w:r>
        <w:rPr>
          <w:b/>
          <w:sz w:val="24"/>
        </w:rPr>
        <w:t>amelynek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indoklásához a nátrium megadott adata szükséges!</w:t>
      </w:r>
    </w:p>
    <w:p>
      <w:pPr>
        <w:pStyle w:val="BodyText"/>
        <w:spacing w:before="5" w:after="1"/>
        <w:rPr>
          <w:b/>
          <w:sz w:val="10"/>
        </w:rPr>
      </w:pPr>
    </w:p>
    <w:tbl>
      <w:tblPr>
        <w:tblW w:w="0" w:type="auto"/>
        <w:jc w:val="left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0"/>
        <w:gridCol w:w="2967"/>
      </w:tblGrid>
      <w:tr>
        <w:trPr>
          <w:trHeight w:val="552" w:hRule="atLeast"/>
        </w:trPr>
        <w:tc>
          <w:tcPr>
            <w:tcW w:w="5360" w:type="dxa"/>
          </w:tcPr>
          <w:p>
            <w:pPr>
              <w:pStyle w:val="TableParagraph"/>
              <w:spacing w:before="131"/>
              <w:ind w:left="1622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kísérlet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tapasztalata</w:t>
            </w:r>
          </w:p>
        </w:tc>
        <w:tc>
          <w:tcPr>
            <w:tcW w:w="2967" w:type="dxa"/>
          </w:tcPr>
          <w:p>
            <w:pPr>
              <w:pStyle w:val="TableParagraph"/>
              <w:spacing w:line="270" w:lineRule="exact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tapasztalat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indoklásához</w:t>
            </w:r>
          </w:p>
          <w:p>
            <w:pPr>
              <w:pStyle w:val="TableParagraph"/>
              <w:spacing w:line="262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szükséges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adat</w:t>
            </w:r>
          </w:p>
        </w:tc>
      </w:tr>
      <w:tr>
        <w:trPr>
          <w:trHeight w:val="894" w:hRule="atLeast"/>
        </w:trPr>
        <w:tc>
          <w:tcPr>
            <w:tcW w:w="536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967" w:type="dxa"/>
          </w:tcPr>
          <w:p>
            <w:pPr>
              <w:pStyle w:val="TableParagraph"/>
              <w:spacing w:before="22"/>
              <w:rPr>
                <w:b/>
                <w:sz w:val="24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ε</w:t>
            </w:r>
            <w:r>
              <w:rPr>
                <w:b/>
                <w:position w:val="8"/>
                <w:sz w:val="16"/>
              </w:rPr>
              <w:t>◦</w:t>
            </w:r>
            <w:r>
              <w:rPr>
                <w:b/>
                <w:spacing w:val="19"/>
                <w:position w:val="8"/>
                <w:sz w:val="16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2,7 </w:t>
            </w:r>
            <w:r>
              <w:rPr>
                <w:spacing w:val="-10"/>
                <w:sz w:val="24"/>
              </w:rPr>
              <w:t>V</w:t>
            </w:r>
          </w:p>
        </w:tc>
      </w:tr>
      <w:tr>
        <w:trPr>
          <w:trHeight w:val="849" w:hRule="atLeast"/>
        </w:trPr>
        <w:tc>
          <w:tcPr>
            <w:tcW w:w="536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967" w:type="dxa"/>
          </w:tcPr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rFonts w:ascii="Cambria Math" w:eastAsia="Cambria Math"/>
                <w:sz w:val="24"/>
              </w:rPr>
              <w:t>𝜌</w:t>
            </w:r>
            <w:r>
              <w:rPr>
                <w:rFonts w:ascii="Cambria Math" w:eastAsia="Cambria Math"/>
                <w:spacing w:val="10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0,968 </w:t>
            </w:r>
            <w:r>
              <w:rPr>
                <w:spacing w:val="-2"/>
                <w:sz w:val="24"/>
              </w:rPr>
              <w:t>g/cm</w:t>
            </w:r>
            <w:r>
              <w:rPr>
                <w:spacing w:val="-2"/>
                <w:sz w:val="24"/>
                <w:vertAlign w:val="superscript"/>
              </w:rPr>
              <w:t>3</w:t>
            </w:r>
          </w:p>
        </w:tc>
      </w:tr>
      <w:tr>
        <w:trPr>
          <w:trHeight w:val="837" w:hRule="atLeast"/>
        </w:trPr>
        <w:tc>
          <w:tcPr>
            <w:tcW w:w="5360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967" w:type="dxa"/>
          </w:tcPr>
          <w:p>
            <w:pPr>
              <w:pStyle w:val="TableParagraph"/>
              <w:spacing w:before="273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Olvadáspont: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97,7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Cambria" w:hAnsi="Cambria"/>
                <w:spacing w:val="-5"/>
                <w:sz w:val="24"/>
              </w:rPr>
              <w:t>°</w:t>
            </w:r>
            <w:r>
              <w:rPr>
                <w:spacing w:val="-5"/>
                <w:sz w:val="24"/>
              </w:rPr>
              <w:t>C</w:t>
            </w:r>
          </w:p>
        </w:tc>
      </w:tr>
    </w:tbl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gázhalmazállapotú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terméke?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BodyText"/>
        <w:ind w:left="141"/>
        <w:rPr>
          <w:position w:val="2"/>
        </w:rPr>
      </w:pPr>
      <w:r>
        <w:rPr>
          <w:position w:val="2"/>
        </w:rPr>
        <w:t>A</w:t>
      </w:r>
      <w:r>
        <w:rPr>
          <w:spacing w:val="-4"/>
          <w:position w:val="2"/>
        </w:rPr>
        <w:t> </w:t>
      </w:r>
      <w:r>
        <w:rPr>
          <w:position w:val="2"/>
        </w:rPr>
        <w:t>nátrium</w:t>
      </w:r>
      <w:r>
        <w:rPr>
          <w:spacing w:val="-1"/>
          <w:position w:val="2"/>
        </w:rPr>
        <w:t> </w:t>
      </w:r>
      <w:r>
        <w:rPr>
          <w:position w:val="2"/>
        </w:rPr>
        <w:t>négy</w:t>
      </w:r>
      <w:r>
        <w:rPr>
          <w:spacing w:val="-5"/>
          <w:position w:val="2"/>
        </w:rPr>
        <w:t> </w:t>
      </w:r>
      <w:r>
        <w:rPr>
          <w:position w:val="2"/>
        </w:rPr>
        <w:t>közismert</w:t>
      </w:r>
      <w:r>
        <w:rPr>
          <w:spacing w:val="-1"/>
          <w:position w:val="2"/>
        </w:rPr>
        <w:t> </w:t>
      </w:r>
      <w:r>
        <w:rPr>
          <w:position w:val="2"/>
        </w:rPr>
        <w:t>vegyületének képlete:</w:t>
      </w:r>
      <w:r>
        <w:rPr>
          <w:spacing w:val="-1"/>
          <w:position w:val="2"/>
        </w:rPr>
        <w:t> </w:t>
      </w:r>
      <w:r>
        <w:rPr>
          <w:position w:val="2"/>
        </w:rPr>
        <w:t>NaCl, NaOH,</w:t>
      </w:r>
      <w:r>
        <w:rPr>
          <w:spacing w:val="-1"/>
          <w:position w:val="2"/>
        </w:rPr>
        <w:t> </w:t>
      </w:r>
      <w:r>
        <w:rPr>
          <w:position w:val="2"/>
        </w:rPr>
        <w:t>Na</w:t>
      </w:r>
      <w:r>
        <w:rPr>
          <w:sz w:val="16"/>
        </w:rPr>
        <w:t>2</w:t>
      </w:r>
      <w:r>
        <w:rPr>
          <w:position w:val="2"/>
        </w:rPr>
        <w:t>CO</w:t>
      </w:r>
      <w:r>
        <w:rPr>
          <w:sz w:val="16"/>
        </w:rPr>
        <w:t>3</w:t>
      </w:r>
      <w:r>
        <w:rPr>
          <w:position w:val="2"/>
        </w:rPr>
        <w:t>, </w:t>
      </w:r>
      <w:r>
        <w:rPr>
          <w:spacing w:val="-2"/>
          <w:position w:val="2"/>
        </w:rPr>
        <w:t>Na</w:t>
      </w:r>
      <w:r>
        <w:rPr>
          <w:spacing w:val="-2"/>
          <w:sz w:val="16"/>
        </w:rPr>
        <w:t>3</w:t>
      </w:r>
      <w:r>
        <w:rPr>
          <w:spacing w:val="-2"/>
          <w:position w:val="2"/>
        </w:rPr>
        <w:t>PO</w:t>
      </w:r>
      <w:r>
        <w:rPr>
          <w:spacing w:val="-2"/>
          <w:sz w:val="16"/>
        </w:rPr>
        <w:t>4</w:t>
      </w:r>
      <w:r>
        <w:rPr>
          <w:spacing w:val="-2"/>
          <w:position w:val="2"/>
        </w:rPr>
        <w:t>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23" w:after="0"/>
        <w:ind w:left="422" w:right="0" w:hanging="281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felsorolt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anyagok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köznapi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nevét!</w:t>
      </w:r>
    </w:p>
    <w:p>
      <w:pPr>
        <w:pStyle w:val="BodyText"/>
        <w:rPr>
          <w:b/>
        </w:rPr>
      </w:pPr>
    </w:p>
    <w:p>
      <w:pPr>
        <w:tabs>
          <w:tab w:pos="4394" w:val="left" w:leader="none"/>
        </w:tabs>
        <w:spacing w:before="0"/>
        <w:ind w:left="424" w:right="0" w:firstLine="0"/>
        <w:jc w:val="left"/>
        <w:rPr>
          <w:b/>
          <w:sz w:val="24"/>
        </w:rPr>
      </w:pPr>
      <w:r>
        <w:rPr>
          <w:b/>
          <w:spacing w:val="-4"/>
          <w:sz w:val="24"/>
        </w:rPr>
        <w:t>NaCl: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NaOH:</w:t>
      </w:r>
    </w:p>
    <w:p>
      <w:pPr>
        <w:tabs>
          <w:tab w:pos="4394" w:val="left" w:leader="none"/>
        </w:tabs>
        <w:spacing w:before="273"/>
        <w:ind w:left="424" w:right="0" w:firstLine="0"/>
        <w:jc w:val="left"/>
        <w:rPr>
          <w:b/>
          <w:position w:val="1"/>
          <w:sz w:val="24"/>
        </w:rPr>
      </w:pPr>
      <w:r>
        <w:rPr>
          <w:b/>
          <w:spacing w:val="-2"/>
          <w:position w:val="1"/>
          <w:sz w:val="24"/>
        </w:rPr>
        <w:t>Na</w:t>
      </w:r>
      <w:r>
        <w:rPr>
          <w:b/>
          <w:spacing w:val="-2"/>
          <w:sz w:val="16"/>
        </w:rPr>
        <w:t>2</w:t>
      </w:r>
      <w:r>
        <w:rPr>
          <w:b/>
          <w:spacing w:val="-2"/>
          <w:position w:val="1"/>
          <w:sz w:val="24"/>
        </w:rPr>
        <w:t>CO</w:t>
      </w:r>
      <w:r>
        <w:rPr>
          <w:b/>
          <w:spacing w:val="-2"/>
          <w:sz w:val="16"/>
        </w:rPr>
        <w:t>3</w:t>
      </w:r>
      <w:r>
        <w:rPr>
          <w:b/>
          <w:spacing w:val="-2"/>
          <w:position w:val="1"/>
          <w:sz w:val="24"/>
        </w:rPr>
        <w:t>:</w:t>
      </w:r>
      <w:r>
        <w:rPr>
          <w:b/>
          <w:position w:val="1"/>
          <w:sz w:val="24"/>
        </w:rPr>
        <w:tab/>
      </w:r>
      <w:r>
        <w:rPr>
          <w:b/>
          <w:spacing w:val="-2"/>
          <w:position w:val="1"/>
          <w:sz w:val="24"/>
        </w:rPr>
        <w:t>Na</w:t>
      </w:r>
      <w:r>
        <w:rPr>
          <w:b/>
          <w:spacing w:val="-2"/>
          <w:sz w:val="16"/>
        </w:rPr>
        <w:t>3</w:t>
      </w:r>
      <w:r>
        <w:rPr>
          <w:b/>
          <w:spacing w:val="-2"/>
          <w:position w:val="1"/>
          <w:sz w:val="24"/>
        </w:rPr>
        <w:t>PO</w:t>
      </w:r>
      <w:r>
        <w:rPr>
          <w:b/>
          <w:spacing w:val="-2"/>
          <w:sz w:val="16"/>
        </w:rPr>
        <w:t>4</w:t>
      </w:r>
      <w:r>
        <w:rPr>
          <w:b/>
          <w:spacing w:val="-2"/>
          <w:position w:val="1"/>
          <w:sz w:val="24"/>
        </w:rPr>
        <w:t>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fenti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négy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közül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válaszon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egyet,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amely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vízlágyításra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használható!</w:t>
      </w:r>
    </w:p>
    <w:p>
      <w:pPr>
        <w:pStyle w:val="BodyText"/>
        <w:rPr>
          <w:b/>
        </w:rPr>
      </w:pPr>
    </w:p>
    <w:p>
      <w:pPr>
        <w:pStyle w:val="BodyText"/>
        <w:spacing w:before="272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1" w:val="left" w:leader="none"/>
          <w:tab w:pos="424" w:val="left" w:leader="none"/>
        </w:tabs>
        <w:spacing w:line="244" w:lineRule="auto" w:before="0" w:after="0"/>
        <w:ind w:left="424" w:right="146" w:hanging="284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szilárd</w:t>
      </w:r>
      <w:r>
        <w:rPr>
          <w:spacing w:val="40"/>
          <w:sz w:val="24"/>
        </w:rPr>
        <w:t> </w:t>
      </w:r>
      <w:r>
        <w:rPr>
          <w:sz w:val="24"/>
        </w:rPr>
        <w:t>anyagokat</w:t>
      </w:r>
      <w:r>
        <w:rPr>
          <w:spacing w:val="40"/>
          <w:sz w:val="24"/>
        </w:rPr>
        <w:t> </w:t>
      </w:r>
      <w:r>
        <w:rPr>
          <w:sz w:val="24"/>
        </w:rPr>
        <w:t>levegőn</w:t>
      </w:r>
      <w:r>
        <w:rPr>
          <w:spacing w:val="40"/>
          <w:sz w:val="24"/>
        </w:rPr>
        <w:t> </w:t>
      </w:r>
      <w:r>
        <w:rPr>
          <w:sz w:val="24"/>
        </w:rPr>
        <w:t>állni</w:t>
      </w:r>
      <w:r>
        <w:rPr>
          <w:spacing w:val="40"/>
          <w:sz w:val="24"/>
        </w:rPr>
        <w:t> </w:t>
      </w:r>
      <w:r>
        <w:rPr>
          <w:sz w:val="24"/>
        </w:rPr>
        <w:t>hagyjuk.</w:t>
      </w:r>
      <w:r>
        <w:rPr>
          <w:spacing w:val="40"/>
          <w:sz w:val="24"/>
        </w:rPr>
        <w:t> </w:t>
      </w:r>
      <w:r>
        <w:rPr>
          <w:b/>
          <w:sz w:val="24"/>
        </w:rPr>
        <w:t>Melyik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esetében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történik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átalakulás és miért?</w:t>
      </w:r>
    </w:p>
    <w:p>
      <w:pPr>
        <w:pStyle w:val="ListParagraph"/>
        <w:spacing w:after="0" w:line="244" w:lineRule="auto"/>
        <w:jc w:val="left"/>
        <w:rPr>
          <w:b/>
          <w:sz w:val="24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ListParagraph"/>
        <w:numPr>
          <w:ilvl w:val="0"/>
          <w:numId w:val="7"/>
        </w:numPr>
        <w:tabs>
          <w:tab w:pos="423" w:val="left" w:leader="none"/>
        </w:tabs>
        <w:spacing w:line="240" w:lineRule="auto" w:before="80" w:after="0"/>
        <w:ind w:left="423" w:right="0" w:hanging="282"/>
        <w:jc w:val="left"/>
        <w:rPr>
          <w:b/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felsorolt</w:t>
      </w:r>
      <w:r>
        <w:rPr>
          <w:spacing w:val="-2"/>
          <w:sz w:val="24"/>
        </w:rPr>
        <w:t> </w:t>
      </w:r>
      <w:r>
        <w:rPr>
          <w:sz w:val="24"/>
        </w:rPr>
        <w:t>vegyületek azonos</w:t>
      </w:r>
      <w:r>
        <w:rPr>
          <w:spacing w:val="-3"/>
          <w:sz w:val="24"/>
        </w:rPr>
        <w:t> </w:t>
      </w:r>
      <w:r>
        <w:rPr>
          <w:sz w:val="24"/>
        </w:rPr>
        <w:t>rácstípusban</w:t>
      </w:r>
      <w:r>
        <w:rPr>
          <w:spacing w:val="-2"/>
          <w:sz w:val="24"/>
        </w:rPr>
        <w:t> </w:t>
      </w:r>
      <w:r>
        <w:rPr>
          <w:sz w:val="24"/>
        </w:rPr>
        <w:t>kristályosodnak. </w:t>
      </w:r>
      <w:r>
        <w:rPr>
          <w:b/>
          <w:sz w:val="24"/>
        </w:rPr>
        <w:t>Adja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 rács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típusát!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" w:after="0"/>
        <w:ind w:left="422" w:right="0" w:hanging="281"/>
        <w:jc w:val="left"/>
        <w:rPr>
          <w:sz w:val="24"/>
        </w:rPr>
      </w:pPr>
      <w:r>
        <w:rPr>
          <w:sz w:val="24"/>
        </w:rPr>
        <w:t>Az</w:t>
      </w:r>
      <w:r>
        <w:rPr>
          <w:spacing w:val="2"/>
          <w:sz w:val="24"/>
        </w:rPr>
        <w:t> </w:t>
      </w:r>
      <w:r>
        <w:rPr>
          <w:sz w:val="24"/>
        </w:rPr>
        <w:t>anyagok</w:t>
      </w:r>
      <w:r>
        <w:rPr>
          <w:spacing w:val="4"/>
          <w:sz w:val="24"/>
        </w:rPr>
        <w:t> </w:t>
      </w:r>
      <w:r>
        <w:rPr>
          <w:sz w:val="24"/>
        </w:rPr>
        <w:t>oldatához</w:t>
      </w:r>
      <w:r>
        <w:rPr>
          <w:spacing w:val="5"/>
          <w:sz w:val="24"/>
        </w:rPr>
        <w:t> </w:t>
      </w:r>
      <w:r>
        <w:rPr>
          <w:sz w:val="24"/>
        </w:rPr>
        <w:t>fenolftaleint</w:t>
      </w:r>
      <w:r>
        <w:rPr>
          <w:spacing w:val="4"/>
          <w:sz w:val="24"/>
        </w:rPr>
        <w:t> </w:t>
      </w:r>
      <w:r>
        <w:rPr>
          <w:sz w:val="24"/>
        </w:rPr>
        <w:t>cseppentve</w:t>
      </w:r>
      <w:r>
        <w:rPr>
          <w:spacing w:val="3"/>
          <w:sz w:val="24"/>
        </w:rPr>
        <w:t> </w:t>
      </w:r>
      <w:r>
        <w:rPr>
          <w:sz w:val="24"/>
        </w:rPr>
        <w:t>egy</w:t>
      </w:r>
      <w:r>
        <w:rPr>
          <w:spacing w:val="2"/>
          <w:sz w:val="24"/>
        </w:rPr>
        <w:t> </w:t>
      </w:r>
      <w:r>
        <w:rPr>
          <w:sz w:val="24"/>
        </w:rPr>
        <w:t>esetben</w:t>
      </w:r>
      <w:r>
        <w:rPr>
          <w:spacing w:val="4"/>
          <w:sz w:val="24"/>
        </w:rPr>
        <w:t> </w:t>
      </w:r>
      <w:r>
        <w:rPr>
          <w:sz w:val="24"/>
        </w:rPr>
        <w:t>nem</w:t>
      </w:r>
      <w:r>
        <w:rPr>
          <w:spacing w:val="4"/>
          <w:sz w:val="24"/>
        </w:rPr>
        <w:t> </w:t>
      </w:r>
      <w:r>
        <w:rPr>
          <w:sz w:val="24"/>
        </w:rPr>
        <w:t>tapasztalható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színváltozás.</w:t>
      </w:r>
    </w:p>
    <w:p>
      <w:pPr>
        <w:tabs>
          <w:tab w:pos="4394" w:val="left" w:leader="none"/>
        </w:tabs>
        <w:spacing w:line="480" w:lineRule="auto" w:before="4"/>
        <w:ind w:left="424" w:right="3758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anyagok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vizes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oldatának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kémhatását! </w:t>
      </w:r>
      <w:r>
        <w:rPr>
          <w:b/>
          <w:spacing w:val="-4"/>
          <w:sz w:val="24"/>
        </w:rPr>
        <w:t>NaCl: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NaOH:</w:t>
      </w:r>
    </w:p>
    <w:p>
      <w:pPr>
        <w:tabs>
          <w:tab w:pos="4394" w:val="left" w:leader="none"/>
        </w:tabs>
        <w:spacing w:line="276" w:lineRule="exact" w:before="0"/>
        <w:ind w:left="424" w:right="0" w:firstLine="0"/>
        <w:jc w:val="left"/>
        <w:rPr>
          <w:b/>
          <w:position w:val="1"/>
          <w:sz w:val="24"/>
        </w:rPr>
      </w:pPr>
      <w:r>
        <w:rPr>
          <w:b/>
          <w:spacing w:val="-2"/>
          <w:position w:val="1"/>
          <w:sz w:val="24"/>
        </w:rPr>
        <w:t>Na</w:t>
      </w:r>
      <w:r>
        <w:rPr>
          <w:b/>
          <w:spacing w:val="-2"/>
          <w:sz w:val="16"/>
        </w:rPr>
        <w:t>2</w:t>
      </w:r>
      <w:r>
        <w:rPr>
          <w:b/>
          <w:spacing w:val="-2"/>
          <w:position w:val="1"/>
          <w:sz w:val="24"/>
        </w:rPr>
        <w:t>CO</w:t>
      </w:r>
      <w:r>
        <w:rPr>
          <w:b/>
          <w:spacing w:val="-2"/>
          <w:sz w:val="16"/>
        </w:rPr>
        <w:t>3</w:t>
      </w:r>
      <w:r>
        <w:rPr>
          <w:b/>
          <w:spacing w:val="-2"/>
          <w:position w:val="1"/>
          <w:sz w:val="24"/>
        </w:rPr>
        <w:t>:</w:t>
      </w:r>
      <w:r>
        <w:rPr>
          <w:b/>
          <w:position w:val="1"/>
          <w:sz w:val="24"/>
        </w:rPr>
        <w:tab/>
      </w:r>
      <w:r>
        <w:rPr>
          <w:b/>
          <w:spacing w:val="-2"/>
          <w:position w:val="1"/>
          <w:sz w:val="24"/>
        </w:rPr>
        <w:t>Na</w:t>
      </w:r>
      <w:r>
        <w:rPr>
          <w:b/>
          <w:spacing w:val="-2"/>
          <w:sz w:val="16"/>
        </w:rPr>
        <w:t>3</w:t>
      </w:r>
      <w:r>
        <w:rPr>
          <w:b/>
          <w:spacing w:val="-2"/>
          <w:position w:val="1"/>
          <w:sz w:val="24"/>
        </w:rPr>
        <w:t>PO</w:t>
      </w:r>
      <w:r>
        <w:rPr>
          <w:b/>
          <w:spacing w:val="-2"/>
          <w:sz w:val="16"/>
        </w:rPr>
        <w:t>4</w:t>
      </w:r>
      <w:r>
        <w:rPr>
          <w:b/>
          <w:spacing w:val="-2"/>
          <w:position w:val="1"/>
          <w:sz w:val="24"/>
        </w:rPr>
        <w:t>: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  <w:tab w:pos="424" w:val="left" w:leader="none"/>
        </w:tabs>
        <w:spacing w:line="240" w:lineRule="auto" w:before="272" w:after="0"/>
        <w:ind w:left="424" w:right="142" w:hanging="284"/>
        <w:jc w:val="left"/>
        <w:rPr>
          <w:sz w:val="24"/>
        </w:rPr>
      </w:pP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anyagok</w:t>
      </w:r>
      <w:r>
        <w:rPr>
          <w:spacing w:val="-8"/>
          <w:sz w:val="24"/>
        </w:rPr>
        <w:t> </w:t>
      </w:r>
      <w:r>
        <w:rPr>
          <w:sz w:val="24"/>
        </w:rPr>
        <w:t>vizes</w:t>
      </w:r>
      <w:r>
        <w:rPr>
          <w:spacing w:val="-8"/>
          <w:sz w:val="24"/>
        </w:rPr>
        <w:t> </w:t>
      </w:r>
      <w:r>
        <w:rPr>
          <w:sz w:val="24"/>
        </w:rPr>
        <w:t>oldatához</w:t>
      </w:r>
      <w:r>
        <w:rPr>
          <w:spacing w:val="-7"/>
          <w:sz w:val="24"/>
        </w:rPr>
        <w:t> </w:t>
      </w:r>
      <w:r>
        <w:rPr>
          <w:sz w:val="24"/>
        </w:rPr>
        <w:t>sósavat</w:t>
      </w:r>
      <w:r>
        <w:rPr>
          <w:spacing w:val="-8"/>
          <w:sz w:val="24"/>
        </w:rPr>
        <w:t> </w:t>
      </w:r>
      <w:r>
        <w:rPr>
          <w:sz w:val="24"/>
        </w:rPr>
        <w:t>öntve</w:t>
      </w:r>
      <w:r>
        <w:rPr>
          <w:spacing w:val="-7"/>
          <w:sz w:val="24"/>
        </w:rPr>
        <w:t> </w:t>
      </w:r>
      <w:r>
        <w:rPr>
          <w:sz w:val="24"/>
        </w:rPr>
        <w:t>három</w:t>
      </w:r>
      <w:r>
        <w:rPr>
          <w:spacing w:val="-6"/>
          <w:sz w:val="24"/>
        </w:rPr>
        <w:t> </w:t>
      </w:r>
      <w:r>
        <w:rPr>
          <w:sz w:val="24"/>
        </w:rPr>
        <w:t>esetben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kémiai</w:t>
      </w:r>
      <w:r>
        <w:rPr>
          <w:spacing w:val="-8"/>
          <w:sz w:val="24"/>
        </w:rPr>
        <w:t> </w:t>
      </w:r>
      <w:r>
        <w:rPr>
          <w:sz w:val="24"/>
        </w:rPr>
        <w:t>reakció</w:t>
      </w:r>
      <w:r>
        <w:rPr>
          <w:spacing w:val="-5"/>
          <w:sz w:val="24"/>
        </w:rPr>
        <w:t> </w:t>
      </w:r>
      <w:r>
        <w:rPr>
          <w:sz w:val="24"/>
        </w:rPr>
        <w:t>történik,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csak az egyik esetben </w:t>
      </w:r>
      <w:r>
        <w:rPr>
          <w:i/>
          <w:sz w:val="24"/>
        </w:rPr>
        <w:t>tapasztalható </w:t>
      </w:r>
      <w:r>
        <w:rPr>
          <w:sz w:val="24"/>
        </w:rPr>
        <w:t>változás.</w:t>
      </w:r>
    </w:p>
    <w:p>
      <w:pPr>
        <w:spacing w:before="235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anyag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esetén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tapasztalható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változás?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spacing w:before="0"/>
        <w:ind w:left="424" w:right="0" w:firstLine="0"/>
        <w:jc w:val="left"/>
        <w:rPr>
          <w:b/>
          <w:sz w:val="24"/>
        </w:rPr>
      </w:pPr>
      <w:r>
        <w:rPr>
          <w:b/>
          <w:sz w:val="24"/>
        </w:rPr>
        <w:t>Adja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"/>
          <w:sz w:val="24"/>
        </w:rPr>
        <w:t> </w:t>
      </w:r>
      <w:r>
        <w:rPr>
          <w:b/>
          <w:i/>
          <w:sz w:val="24"/>
        </w:rPr>
        <w:t>egyik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6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0"/>
      </w:tblGrid>
      <w:tr>
        <w:trPr>
          <w:trHeight w:val="558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5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2"/>
        <w:numPr>
          <w:ilvl w:val="1"/>
          <w:numId w:val="1"/>
        </w:numPr>
        <w:tabs>
          <w:tab w:pos="3185" w:val="left" w:leader="none"/>
        </w:tabs>
        <w:spacing w:line="240" w:lineRule="auto" w:before="250" w:after="0"/>
        <w:ind w:left="3185" w:right="0" w:hanging="279"/>
        <w:jc w:val="left"/>
      </w:pPr>
      <w:r>
        <w:rPr/>
        <w:t>Elemző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számítási</w:t>
      </w:r>
      <w:r>
        <w:rPr>
          <w:spacing w:val="-3"/>
        </w:rPr>
        <w:t> </w:t>
      </w:r>
      <w:r>
        <w:rPr>
          <w:spacing w:val="-2"/>
        </w:rPr>
        <w:t>feladat</w:t>
      </w:r>
    </w:p>
    <w:p>
      <w:pPr>
        <w:pStyle w:val="BodyText"/>
        <w:spacing w:before="70"/>
        <w:rPr>
          <w:b/>
          <w:sz w:val="28"/>
        </w:rPr>
      </w:pPr>
    </w:p>
    <w:p>
      <w:pPr>
        <w:pStyle w:val="BodyText"/>
        <w:ind w:left="141" w:right="139"/>
        <w:jc w:val="both"/>
      </w:pPr>
      <w:r>
        <w:rPr/>
        <w:t>A TNT az egyik legnagyobb mennyiségben alkalmazott ipari és katonai robbanóanyag. Óriási előnye az igen alacsony ütés- és dörzsérzékenysége, ami jelentősen csökkenti alkalmazásának kockázatát. Kristályai 80 °C-on megolvadnak, ezzel könnyen töltényezhető, formába önthető és</w:t>
      </w:r>
      <w:r>
        <w:rPr>
          <w:spacing w:val="80"/>
          <w:w w:val="150"/>
        </w:rPr>
        <w:t> </w:t>
      </w:r>
      <w:r>
        <w:rPr/>
        <w:t>keverhető</w:t>
      </w:r>
      <w:r>
        <w:rPr>
          <w:spacing w:val="80"/>
          <w:w w:val="150"/>
        </w:rPr>
        <w:t> </w:t>
      </w:r>
      <w:r>
        <w:rPr/>
        <w:t>egyéb</w:t>
      </w:r>
      <w:r>
        <w:rPr>
          <w:spacing w:val="80"/>
          <w:w w:val="150"/>
        </w:rPr>
        <w:t> </w:t>
      </w:r>
      <w:r>
        <w:rPr/>
        <w:t>robbanóanyagokkal.</w:t>
      </w:r>
      <w:r>
        <w:rPr>
          <w:spacing w:val="80"/>
          <w:w w:val="150"/>
        </w:rPr>
        <w:t> </w:t>
      </w:r>
      <w:r>
        <w:rPr/>
        <w:t>Bomlása</w:t>
      </w:r>
      <w:r>
        <w:rPr>
          <w:spacing w:val="80"/>
          <w:w w:val="150"/>
        </w:rPr>
        <w:t> </w:t>
      </w:r>
      <w:r>
        <w:rPr/>
        <w:t>és</w:t>
      </w:r>
      <w:r>
        <w:rPr>
          <w:spacing w:val="80"/>
          <w:w w:val="150"/>
        </w:rPr>
        <w:t> </w:t>
      </w:r>
      <w:r>
        <w:rPr/>
        <w:t>spontán</w:t>
      </w:r>
      <w:r>
        <w:rPr>
          <w:spacing w:val="80"/>
          <w:w w:val="150"/>
        </w:rPr>
        <w:t> </w:t>
      </w:r>
      <w:hyperlink r:id="rId19">
        <w:r>
          <w:rPr/>
          <w:t>detonációja</w:t>
        </w:r>
      </w:hyperlink>
      <w:r>
        <w:rPr>
          <w:spacing w:val="80"/>
          <w:w w:val="150"/>
        </w:rPr>
        <w:t> </w:t>
      </w:r>
      <w:r>
        <w:rPr/>
        <w:t>csak</w:t>
      </w:r>
      <w:r>
        <w:rPr>
          <w:spacing w:val="80"/>
          <w:w w:val="150"/>
        </w:rPr>
        <w:t> </w:t>
      </w:r>
      <w:r>
        <w:rPr/>
        <w:t>jóval e hőmérséklet felett következik be. A TNT gond nélkül tárolható nedves környezetben, és stabilitása is kiváló.</w:t>
      </w:r>
    </w:p>
    <w:p>
      <w:pPr>
        <w:pStyle w:val="BodyText"/>
        <w:spacing w:before="121"/>
        <w:ind w:left="141"/>
        <w:jc w:val="both"/>
      </w:pPr>
      <w:r>
        <w:rPr>
          <w:color w:val="1F2021"/>
        </w:rPr>
        <w:t>A</w:t>
      </w:r>
      <w:r>
        <w:rPr>
          <w:color w:val="1F2021"/>
          <w:spacing w:val="-1"/>
        </w:rPr>
        <w:t> </w:t>
      </w:r>
      <w:r>
        <w:rPr>
          <w:color w:val="1F2021"/>
        </w:rPr>
        <w:t>TNT</w:t>
      </w:r>
      <w:r>
        <w:rPr>
          <w:color w:val="1F2021"/>
          <w:spacing w:val="-1"/>
        </w:rPr>
        <w:t> </w:t>
      </w:r>
      <w:r>
        <w:rPr>
          <w:color w:val="1F2021"/>
          <w:spacing w:val="-2"/>
        </w:rPr>
        <w:t>konstitúciója: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w:drawing>
          <wp:anchor distT="0" distB="0" distL="0" distR="0" allowOverlap="1" layoutInCell="1" locked="0" behindDoc="1" simplePos="0" relativeHeight="487595008">
            <wp:simplePos x="0" y="0"/>
            <wp:positionH relativeFrom="page">
              <wp:posOffset>924570</wp:posOffset>
            </wp:positionH>
            <wp:positionV relativeFrom="paragraph">
              <wp:posOffset>99686</wp:posOffset>
            </wp:positionV>
            <wp:extent cx="1177625" cy="995267"/>
            <wp:effectExtent l="0" t="0" r="0" b="0"/>
            <wp:wrapTopAndBottom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625" cy="995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0"/>
      </w:pPr>
    </w:p>
    <w:p>
      <w:pPr>
        <w:pStyle w:val="BodyText"/>
        <w:ind w:left="141" w:right="140"/>
        <w:jc w:val="both"/>
      </w:pPr>
      <w:r>
        <w:rPr/>
        <w:t>A TNT előállítható egy szénhidrogénből úgy, hogy katalizátor jelenlétében salétromsavval </w:t>
      </w:r>
      <w:r>
        <w:rPr>
          <w:position w:val="2"/>
        </w:rPr>
        <w:t>reagáltatjuk. Ilyenkor a szénhidrogén molekulájának 3 hidrogénatomja –NO</w:t>
      </w:r>
      <w:r>
        <w:rPr>
          <w:sz w:val="16"/>
        </w:rPr>
        <w:t>2</w:t>
      </w:r>
      <w:r>
        <w:rPr>
          <w:spacing w:val="40"/>
          <w:sz w:val="16"/>
        </w:rPr>
        <w:t> </w:t>
      </w:r>
      <w:r>
        <w:rPr>
          <w:position w:val="2"/>
        </w:rPr>
        <w:t>csoportra </w:t>
      </w:r>
      <w:r>
        <w:rPr/>
        <w:t>cserélődik ki.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423" w:val="left" w:leader="none"/>
        </w:tabs>
        <w:spacing w:line="240" w:lineRule="auto" w:before="0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kiindulási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anyagként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használt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szénhidrogén</w:t>
      </w:r>
      <w:r>
        <w:rPr>
          <w:b/>
          <w:spacing w:val="-2"/>
          <w:sz w:val="24"/>
        </w:rPr>
        <w:t> összegképlete?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8"/>
        </w:numPr>
        <w:tabs>
          <w:tab w:pos="422" w:val="left" w:leader="none"/>
        </w:tabs>
        <w:spacing w:line="240" w:lineRule="auto" w:before="0" w:after="0"/>
        <w:ind w:left="422" w:right="0" w:hanging="281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szerves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kémiai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mely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típusába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sorolható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reakció?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ListParagraph"/>
        <w:numPr>
          <w:ilvl w:val="0"/>
          <w:numId w:val="8"/>
        </w:numPr>
        <w:tabs>
          <w:tab w:pos="423" w:val="left" w:leader="none"/>
        </w:tabs>
        <w:spacing w:line="240" w:lineRule="auto" w:before="84" w:after="0"/>
        <w:ind w:left="423" w:right="0" w:hanging="282"/>
        <w:jc w:val="left"/>
        <w:rPr>
          <w:b/>
          <w:sz w:val="24"/>
        </w:rPr>
      </w:pPr>
      <w:r>
        <w:rPr>
          <w:b/>
          <w:sz w:val="24"/>
        </w:rPr>
        <w:t>Rendezze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bomlásának</w:t>
      </w:r>
      <w:r>
        <w:rPr>
          <w:b/>
          <w:spacing w:val="-2"/>
          <w:sz w:val="24"/>
        </w:rPr>
        <w:t> egyenletét!</w:t>
      </w:r>
    </w:p>
    <w:p>
      <w:pPr>
        <w:pStyle w:val="BodyText"/>
        <w:spacing w:before="271"/>
        <w:ind w:left="1850"/>
        <w:rPr>
          <w:position w:val="2"/>
        </w:rPr>
      </w:pPr>
      <w:r>
        <w:rPr>
          <w:position w:val="2"/>
        </w:rPr>
        <w:t>….C</w:t>
      </w:r>
      <w:r>
        <w:rPr>
          <w:sz w:val="16"/>
        </w:rPr>
        <w:t>7</w:t>
      </w:r>
      <w:r>
        <w:rPr>
          <w:position w:val="2"/>
        </w:rPr>
        <w:t>H</w:t>
      </w:r>
      <w:r>
        <w:rPr>
          <w:sz w:val="16"/>
        </w:rPr>
        <w:t>5</w:t>
      </w:r>
      <w:r>
        <w:rPr>
          <w:position w:val="2"/>
        </w:rPr>
        <w:t>N</w:t>
      </w:r>
      <w:r>
        <w:rPr>
          <w:sz w:val="16"/>
        </w:rPr>
        <w:t>3</w:t>
      </w:r>
      <w:r>
        <w:rPr>
          <w:position w:val="2"/>
        </w:rPr>
        <w:t>O</w:t>
      </w:r>
      <w:r>
        <w:rPr>
          <w:sz w:val="16"/>
        </w:rPr>
        <w:t>6</w:t>
      </w:r>
      <w:r>
        <w:rPr>
          <w:position w:val="2"/>
        </w:rPr>
        <w:t>(sz)</w:t>
      </w:r>
      <w:r>
        <w:rPr>
          <w:spacing w:val="-4"/>
          <w:position w:val="2"/>
        </w:rPr>
        <w:t> </w:t>
      </w:r>
      <w:r>
        <w:rPr>
          <w:position w:val="2"/>
        </w:rPr>
        <w:t>→</w:t>
      </w:r>
      <w:r>
        <w:rPr>
          <w:spacing w:val="-1"/>
          <w:position w:val="2"/>
        </w:rPr>
        <w:t> </w:t>
      </w:r>
      <w:r>
        <w:rPr>
          <w:position w:val="2"/>
        </w:rPr>
        <w:t>….H</w:t>
      </w:r>
      <w:r>
        <w:rPr>
          <w:sz w:val="16"/>
        </w:rPr>
        <w:t>2</w:t>
      </w:r>
      <w:r>
        <w:rPr>
          <w:position w:val="2"/>
        </w:rPr>
        <w:t>O(g)</w:t>
      </w:r>
      <w:r>
        <w:rPr>
          <w:spacing w:val="-1"/>
          <w:position w:val="2"/>
        </w:rPr>
        <w:t> </w:t>
      </w:r>
      <w:r>
        <w:rPr>
          <w:position w:val="2"/>
        </w:rPr>
        <w:t>+</w:t>
      </w:r>
      <w:r>
        <w:rPr>
          <w:spacing w:val="-2"/>
          <w:position w:val="2"/>
        </w:rPr>
        <w:t> </w:t>
      </w:r>
      <w:r>
        <w:rPr>
          <w:position w:val="2"/>
        </w:rPr>
        <w:t>….N</w:t>
      </w:r>
      <w:r>
        <w:rPr>
          <w:sz w:val="16"/>
        </w:rPr>
        <w:t>2</w:t>
      </w:r>
      <w:r>
        <w:rPr>
          <w:position w:val="2"/>
        </w:rPr>
        <w:t>(g)</w:t>
      </w:r>
      <w:r>
        <w:rPr>
          <w:spacing w:val="-2"/>
          <w:position w:val="2"/>
        </w:rPr>
        <w:t> </w:t>
      </w:r>
      <w:r>
        <w:rPr>
          <w:position w:val="2"/>
        </w:rPr>
        <w:t>+</w:t>
      </w:r>
      <w:r>
        <w:rPr>
          <w:spacing w:val="-2"/>
          <w:position w:val="2"/>
        </w:rPr>
        <w:t> </w:t>
      </w:r>
      <w:r>
        <w:rPr>
          <w:position w:val="2"/>
        </w:rPr>
        <w:t>….C(sz)</w:t>
      </w:r>
      <w:r>
        <w:rPr>
          <w:spacing w:val="-1"/>
          <w:position w:val="2"/>
        </w:rPr>
        <w:t> </w:t>
      </w:r>
      <w:r>
        <w:rPr>
          <w:position w:val="2"/>
        </w:rPr>
        <w:t>+</w:t>
      </w:r>
      <w:r>
        <w:rPr>
          <w:spacing w:val="-2"/>
          <w:position w:val="2"/>
        </w:rPr>
        <w:t> ….CO(g)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421" w:val="left" w:leader="none"/>
          <w:tab w:pos="424" w:val="left" w:leader="none"/>
        </w:tabs>
        <w:spacing w:line="240" w:lineRule="auto" w:before="1" w:after="0"/>
        <w:ind w:left="424" w:right="147" w:hanging="284"/>
        <w:jc w:val="left"/>
        <w:rPr>
          <w:b/>
          <w:sz w:val="24"/>
        </w:rPr>
      </w:pPr>
      <w:r>
        <w:rPr>
          <w:b/>
          <w:sz w:val="24"/>
        </w:rPr>
        <w:t>A megadott képződéshők segítségével számítással határozza meg a TNT bomlásának </w:t>
      </w:r>
      <w:r>
        <w:rPr>
          <w:b/>
          <w:spacing w:val="-2"/>
          <w:sz w:val="24"/>
        </w:rPr>
        <w:t>reakcióhőjét!</w:t>
      </w:r>
    </w:p>
    <w:p>
      <w:pPr>
        <w:pStyle w:val="BodyText"/>
        <w:spacing w:line="273" w:lineRule="exact"/>
        <w:ind w:left="424"/>
        <w:rPr>
          <w:position w:val="2"/>
        </w:rPr>
      </w:pPr>
      <w:r>
        <w:rPr>
          <w:position w:val="2"/>
        </w:rPr>
        <w:t>Δ</w:t>
      </w:r>
      <w:r>
        <w:rPr>
          <w:sz w:val="16"/>
        </w:rPr>
        <w:t>k</w:t>
      </w:r>
      <w:r>
        <w:rPr>
          <w:i/>
          <w:position w:val="2"/>
        </w:rPr>
        <w:t>H</w:t>
      </w:r>
      <w:r>
        <w:rPr>
          <w:position w:val="2"/>
        </w:rPr>
        <w:t>(CO(g))</w:t>
      </w:r>
      <w:r>
        <w:rPr>
          <w:spacing w:val="-5"/>
          <w:position w:val="2"/>
        </w:rPr>
        <w:t> </w:t>
      </w:r>
      <w:r>
        <w:rPr>
          <w:position w:val="2"/>
        </w:rPr>
        <w:t>=</w:t>
      </w:r>
      <w:r>
        <w:rPr>
          <w:spacing w:val="-2"/>
          <w:position w:val="2"/>
        </w:rPr>
        <w:t> </w:t>
      </w:r>
      <w:r>
        <w:rPr>
          <w:position w:val="2"/>
        </w:rPr>
        <w:t>–283</w:t>
      </w:r>
      <w:r>
        <w:rPr>
          <w:spacing w:val="-1"/>
          <w:position w:val="2"/>
        </w:rPr>
        <w:t> </w:t>
      </w:r>
      <w:r>
        <w:rPr>
          <w:position w:val="2"/>
        </w:rPr>
        <w:t>kJ/mol;</w:t>
      </w:r>
      <w:r>
        <w:rPr>
          <w:spacing w:val="-1"/>
          <w:position w:val="2"/>
        </w:rPr>
        <w:t> </w:t>
      </w:r>
      <w:r>
        <w:rPr>
          <w:position w:val="2"/>
        </w:rPr>
        <w:t>Δ</w:t>
      </w:r>
      <w:r>
        <w:rPr>
          <w:sz w:val="16"/>
        </w:rPr>
        <w:t>k</w:t>
      </w:r>
      <w:r>
        <w:rPr>
          <w:i/>
          <w:position w:val="2"/>
        </w:rPr>
        <w:t>H</w:t>
      </w:r>
      <w:r>
        <w:rPr>
          <w:position w:val="2"/>
        </w:rPr>
        <w:t>(H</w:t>
      </w:r>
      <w:r>
        <w:rPr>
          <w:sz w:val="16"/>
        </w:rPr>
        <w:t>2</w:t>
      </w:r>
      <w:r>
        <w:rPr>
          <w:position w:val="2"/>
        </w:rPr>
        <w:t>O(g))</w:t>
      </w:r>
      <w:r>
        <w:rPr>
          <w:spacing w:val="-1"/>
          <w:position w:val="2"/>
        </w:rPr>
        <w:t> </w:t>
      </w:r>
      <w:r>
        <w:rPr>
          <w:position w:val="2"/>
        </w:rPr>
        <w:t>=</w:t>
      </w:r>
      <w:r>
        <w:rPr>
          <w:spacing w:val="-1"/>
          <w:position w:val="2"/>
        </w:rPr>
        <w:t> </w:t>
      </w:r>
      <w:r>
        <w:rPr>
          <w:position w:val="2"/>
        </w:rPr>
        <w:t>–242</w:t>
      </w:r>
      <w:r>
        <w:rPr>
          <w:spacing w:val="1"/>
          <w:position w:val="2"/>
        </w:rPr>
        <w:t> </w:t>
      </w:r>
      <w:r>
        <w:rPr>
          <w:position w:val="2"/>
        </w:rPr>
        <w:t>kJ/mol; Δ</w:t>
      </w:r>
      <w:r>
        <w:rPr>
          <w:sz w:val="16"/>
        </w:rPr>
        <w:t>k</w:t>
      </w:r>
      <w:r>
        <w:rPr>
          <w:i/>
          <w:position w:val="2"/>
        </w:rPr>
        <w:t>H</w:t>
      </w:r>
      <w:r>
        <w:rPr>
          <w:i/>
          <w:spacing w:val="-2"/>
          <w:position w:val="2"/>
        </w:rPr>
        <w:t> </w:t>
      </w:r>
      <w:r>
        <w:rPr>
          <w:position w:val="2"/>
        </w:rPr>
        <w:t>(TNT(sz))</w:t>
      </w:r>
      <w:r>
        <w:rPr>
          <w:spacing w:val="-3"/>
          <w:position w:val="2"/>
        </w:rPr>
        <w:t> </w:t>
      </w:r>
      <w:r>
        <w:rPr>
          <w:position w:val="2"/>
        </w:rPr>
        <w:t>=</w:t>
      </w:r>
      <w:r>
        <w:rPr>
          <w:spacing w:val="-2"/>
          <w:position w:val="2"/>
        </w:rPr>
        <w:t> </w:t>
      </w:r>
      <w:r>
        <w:rPr>
          <w:position w:val="2"/>
        </w:rPr>
        <w:t>–80,5 </w:t>
      </w:r>
      <w:r>
        <w:rPr>
          <w:spacing w:val="-2"/>
          <w:position w:val="2"/>
        </w:rPr>
        <w:t>kJ/mol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"/>
      </w:pPr>
    </w:p>
    <w:p>
      <w:pPr>
        <w:pStyle w:val="ListParagraph"/>
        <w:numPr>
          <w:ilvl w:val="0"/>
          <w:numId w:val="8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45" w:hanging="284"/>
        <w:jc w:val="left"/>
        <w:rPr>
          <w:b/>
          <w:sz w:val="24"/>
        </w:rPr>
      </w:pPr>
      <w:r>
        <w:rPr>
          <w:sz w:val="24"/>
        </w:rPr>
        <w:t>Tételezzük</w:t>
      </w:r>
      <w:r>
        <w:rPr>
          <w:spacing w:val="40"/>
          <w:sz w:val="24"/>
        </w:rPr>
        <w:t> </w:t>
      </w:r>
      <w:r>
        <w:rPr>
          <w:sz w:val="24"/>
        </w:rPr>
        <w:t>fel,</w:t>
      </w:r>
      <w:r>
        <w:rPr>
          <w:spacing w:val="40"/>
          <w:sz w:val="24"/>
        </w:rPr>
        <w:t> </w:t>
      </w:r>
      <w:r>
        <w:rPr>
          <w:sz w:val="24"/>
        </w:rPr>
        <w:t>hogy</w:t>
      </w:r>
      <w:r>
        <w:rPr>
          <w:spacing w:val="40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TNT</w:t>
      </w:r>
      <w:r>
        <w:rPr>
          <w:spacing w:val="40"/>
          <w:sz w:val="24"/>
        </w:rPr>
        <w:t> </w:t>
      </w:r>
      <w:r>
        <w:rPr>
          <w:sz w:val="24"/>
        </w:rPr>
        <w:t>bomlásának</w:t>
      </w:r>
      <w:r>
        <w:rPr>
          <w:spacing w:val="68"/>
          <w:sz w:val="24"/>
        </w:rPr>
        <w:t> </w:t>
      </w:r>
      <w:r>
        <w:rPr>
          <w:sz w:val="24"/>
        </w:rPr>
        <w:t>körülményei</w:t>
      </w:r>
      <w:r>
        <w:rPr>
          <w:spacing w:val="40"/>
          <w:sz w:val="24"/>
        </w:rPr>
        <w:t> </w:t>
      </w:r>
      <w:r>
        <w:rPr>
          <w:sz w:val="24"/>
        </w:rPr>
        <w:t>között</w:t>
      </w:r>
      <w:r>
        <w:rPr>
          <w:spacing w:val="40"/>
          <w:sz w:val="24"/>
        </w:rPr>
        <w:t> </w:t>
      </w:r>
      <w:r>
        <w:rPr>
          <w:sz w:val="24"/>
        </w:rPr>
        <w:t>1,00</w:t>
      </w:r>
      <w:r>
        <w:rPr>
          <w:spacing w:val="40"/>
          <w:sz w:val="24"/>
        </w:rPr>
        <w:t> </w:t>
      </w:r>
      <w:r>
        <w:rPr>
          <w:sz w:val="24"/>
        </w:rPr>
        <w:t>mol</w:t>
      </w:r>
      <w:r>
        <w:rPr>
          <w:spacing w:val="40"/>
          <w:sz w:val="24"/>
        </w:rPr>
        <w:t> </w:t>
      </w:r>
      <w:r>
        <w:rPr>
          <w:sz w:val="24"/>
        </w:rPr>
        <w:t>gáz</w:t>
      </w:r>
      <w:r>
        <w:rPr>
          <w:spacing w:val="40"/>
          <w:sz w:val="24"/>
        </w:rPr>
        <w:t> </w:t>
      </w:r>
      <w:r>
        <w:rPr>
          <w:sz w:val="24"/>
        </w:rPr>
        <w:t>térfogata</w:t>
      </w:r>
      <w:r>
        <w:rPr>
          <w:spacing w:val="80"/>
          <w:sz w:val="24"/>
        </w:rPr>
        <w:t> </w:t>
      </w:r>
      <w:r>
        <w:rPr>
          <w:sz w:val="24"/>
        </w:rPr>
        <w:t>50,0 dm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. </w:t>
      </w:r>
      <w:r>
        <w:rPr>
          <w:b/>
          <w:sz w:val="24"/>
          <w:vertAlign w:val="baseline"/>
        </w:rPr>
        <w:t>Mekkora térfogatú gáz szabadul fel 1,00 gramm TNT robbanásakor?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2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0"/>
      </w:tblGrid>
      <w:tr>
        <w:trPr>
          <w:trHeight w:val="556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5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23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3185" w:val="left" w:leader="none"/>
        </w:tabs>
        <w:spacing w:line="240" w:lineRule="auto" w:before="0" w:after="0"/>
        <w:ind w:left="3185" w:right="0" w:hanging="279"/>
        <w:jc w:val="left"/>
      </w:pPr>
      <w:r>
        <w:rPr/>
        <w:t>Elemző</w:t>
      </w:r>
      <w:r>
        <w:rPr>
          <w:spacing w:val="-4"/>
        </w:rPr>
        <w:t> </w:t>
      </w:r>
      <w:r>
        <w:rPr/>
        <w:t>és</w:t>
      </w:r>
      <w:r>
        <w:rPr>
          <w:spacing w:val="-4"/>
        </w:rPr>
        <w:t> </w:t>
      </w:r>
      <w:r>
        <w:rPr/>
        <w:t>számítási</w:t>
      </w:r>
      <w:r>
        <w:rPr>
          <w:spacing w:val="-3"/>
        </w:rPr>
        <w:t> </w:t>
      </w:r>
      <w:r>
        <w:rPr>
          <w:spacing w:val="-2"/>
        </w:rPr>
        <w:t>feladat</w:t>
      </w:r>
    </w:p>
    <w:p>
      <w:pPr>
        <w:pStyle w:val="BodyText"/>
        <w:spacing w:before="272"/>
        <w:ind w:left="141"/>
      </w:pPr>
      <w:r>
        <w:rPr/>
        <w:t>A</w:t>
      </w:r>
      <w:r>
        <w:rPr>
          <w:spacing w:val="-5"/>
        </w:rPr>
        <w:t> </w:t>
      </w:r>
      <w:r>
        <w:rPr/>
        <w:t>salétromsav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egyik</w:t>
      </w:r>
      <w:r>
        <w:rPr>
          <w:spacing w:val="-2"/>
        </w:rPr>
        <w:t> </w:t>
      </w:r>
      <w:r>
        <w:rPr/>
        <w:t>legközismertebb erős</w:t>
      </w:r>
      <w:r>
        <w:rPr>
          <w:spacing w:val="-3"/>
        </w:rPr>
        <w:t> </w:t>
      </w:r>
      <w:r>
        <w:rPr/>
        <w:t>sav és</w:t>
      </w:r>
      <w:r>
        <w:rPr>
          <w:spacing w:val="-3"/>
        </w:rPr>
        <w:t> </w:t>
      </w:r>
      <w:r>
        <w:rPr/>
        <w:t>erélyes </w:t>
      </w:r>
      <w:r>
        <w:rPr>
          <w:spacing w:val="-2"/>
        </w:rPr>
        <w:t>oxidálószer.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422" w:val="left" w:leader="none"/>
          <w:tab w:pos="424" w:val="left" w:leader="none"/>
        </w:tabs>
        <w:spacing w:line="242" w:lineRule="auto" w:before="0" w:after="0"/>
        <w:ind w:left="424" w:right="146" w:hanging="284"/>
        <w:jc w:val="left"/>
        <w:rPr>
          <w:b/>
          <w:sz w:val="24"/>
        </w:rPr>
      </w:pPr>
      <w:r>
        <w:rPr>
          <w:sz w:val="24"/>
        </w:rPr>
        <w:t>Ha</w:t>
      </w:r>
      <w:r>
        <w:rPr>
          <w:spacing w:val="40"/>
          <w:sz w:val="24"/>
        </w:rPr>
        <w:t> </w:t>
      </w:r>
      <w:r>
        <w:rPr>
          <w:sz w:val="24"/>
        </w:rPr>
        <w:t>egy</w:t>
      </w:r>
      <w:r>
        <w:rPr>
          <w:spacing w:val="40"/>
          <w:sz w:val="24"/>
        </w:rPr>
        <w:t> </w:t>
      </w:r>
      <w:r>
        <w:rPr>
          <w:sz w:val="24"/>
        </w:rPr>
        <w:t>tömény</w:t>
      </w:r>
      <w:r>
        <w:rPr>
          <w:spacing w:val="40"/>
          <w:sz w:val="24"/>
        </w:rPr>
        <w:t> </w:t>
      </w:r>
      <w:r>
        <w:rPr>
          <w:sz w:val="24"/>
        </w:rPr>
        <w:t>salétromsavoldatot</w:t>
      </w:r>
      <w:r>
        <w:rPr>
          <w:spacing w:val="40"/>
          <w:sz w:val="24"/>
        </w:rPr>
        <w:t> </w:t>
      </w:r>
      <w:r>
        <w:rPr>
          <w:sz w:val="24"/>
        </w:rPr>
        <w:t>és</w:t>
      </w:r>
      <w:r>
        <w:rPr>
          <w:spacing w:val="40"/>
          <w:sz w:val="24"/>
        </w:rPr>
        <w:t> </w:t>
      </w:r>
      <w:r>
        <w:rPr>
          <w:sz w:val="24"/>
        </w:rPr>
        <w:t>egy</w:t>
      </w:r>
      <w:r>
        <w:rPr>
          <w:spacing w:val="40"/>
          <w:sz w:val="24"/>
        </w:rPr>
        <w:t> </w:t>
      </w:r>
      <w:r>
        <w:rPr>
          <w:sz w:val="24"/>
        </w:rPr>
        <w:t>tömény</w:t>
      </w:r>
      <w:r>
        <w:rPr>
          <w:spacing w:val="40"/>
          <w:sz w:val="24"/>
        </w:rPr>
        <w:t> </w:t>
      </w:r>
      <w:r>
        <w:rPr>
          <w:sz w:val="24"/>
        </w:rPr>
        <w:t>ammóniaoldatot</w:t>
      </w:r>
      <w:r>
        <w:rPr>
          <w:spacing w:val="40"/>
          <w:sz w:val="24"/>
        </w:rPr>
        <w:t> </w:t>
      </w:r>
      <w:r>
        <w:rPr>
          <w:sz w:val="24"/>
        </w:rPr>
        <w:t>tartalmazó</w:t>
      </w:r>
      <w:r>
        <w:rPr>
          <w:spacing w:val="40"/>
          <w:sz w:val="24"/>
        </w:rPr>
        <w:t> </w:t>
      </w:r>
      <w:r>
        <w:rPr>
          <w:sz w:val="24"/>
        </w:rPr>
        <w:t>poharat egymás közelébe helyezünk, hamarosan fehér füst jelenik meg a poharak közelében.</w:t>
      </w:r>
      <w:r>
        <w:rPr>
          <w:spacing w:val="40"/>
          <w:sz w:val="24"/>
        </w:rPr>
        <w:t> </w:t>
      </w:r>
      <w:r>
        <w:rPr>
          <w:b/>
          <w:sz w:val="24"/>
        </w:rPr>
        <w:t>Húzza alá a salétromsavnak azt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tulajdonságát,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ami ezt a jelenséget magyarázza!</w:t>
      </w:r>
    </w:p>
    <w:p>
      <w:pPr>
        <w:pStyle w:val="BodyText"/>
        <w:tabs>
          <w:tab w:pos="3545" w:val="left" w:leader="none"/>
          <w:tab w:pos="5813" w:val="left" w:leader="none"/>
        </w:tabs>
        <w:spacing w:line="480" w:lineRule="auto" w:before="269"/>
        <w:ind w:left="1274" w:right="1616"/>
      </w:pPr>
      <w:r>
        <w:rPr>
          <w:spacing w:val="-2"/>
        </w:rPr>
        <w:t>Higroszkópos</w:t>
      </w:r>
      <w:r>
        <w:rPr/>
        <w:tab/>
        <w:t>Levegőn bomlik</w:t>
        <w:tab/>
        <w:t>Erélyes oxidálószer </w:t>
      </w:r>
      <w:r>
        <w:rPr>
          <w:spacing w:val="-2"/>
        </w:rPr>
        <w:t>Fényérzékeny</w:t>
      </w:r>
      <w:r>
        <w:rPr/>
        <w:tab/>
      </w:r>
      <w:r>
        <w:rPr>
          <w:spacing w:val="-2"/>
        </w:rPr>
        <w:t>Illékony</w:t>
      </w:r>
      <w:r>
        <w:rPr/>
        <w:tab/>
        <w:t>Savként</w:t>
      </w:r>
      <w:r>
        <w:rPr>
          <w:spacing w:val="-4"/>
        </w:rPr>
        <w:t> </w:t>
      </w:r>
      <w:r>
        <w:rPr>
          <w:spacing w:val="-2"/>
        </w:rPr>
        <w:t>viselkedhet</w:t>
      </w:r>
    </w:p>
    <w:p>
      <w:pPr>
        <w:pStyle w:val="BodyText"/>
        <w:spacing w:after="0" w:line="480" w:lineRule="auto"/>
        <w:sectPr>
          <w:pgSz w:w="11910" w:h="16840"/>
          <w:pgMar w:header="792" w:footer="1055" w:top="1600" w:bottom="1240" w:left="1275" w:right="1275"/>
        </w:sectPr>
      </w:pPr>
    </w:p>
    <w:p>
      <w:pPr>
        <w:pStyle w:val="ListParagraph"/>
        <w:numPr>
          <w:ilvl w:val="0"/>
          <w:numId w:val="9"/>
        </w:numPr>
        <w:tabs>
          <w:tab w:pos="421" w:val="left" w:leader="none"/>
          <w:tab w:pos="424" w:val="left" w:leader="none"/>
        </w:tabs>
        <w:spacing w:line="240" w:lineRule="auto" w:before="84" w:after="0"/>
        <w:ind w:left="424" w:right="144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salétromsav</w:t>
      </w:r>
      <w:r>
        <w:rPr>
          <w:b/>
          <w:spacing w:val="-8"/>
          <w:sz w:val="24"/>
        </w:rPr>
        <w:t> </w:t>
      </w:r>
      <w:r>
        <w:rPr>
          <w:b/>
          <w:i/>
          <w:sz w:val="24"/>
        </w:rPr>
        <w:t>híg</w:t>
      </w:r>
      <w:r>
        <w:rPr>
          <w:b/>
          <w:i/>
          <w:spacing w:val="-8"/>
          <w:sz w:val="24"/>
        </w:rPr>
        <w:t> </w:t>
      </w:r>
      <w:r>
        <w:rPr>
          <w:b/>
          <w:sz w:val="24"/>
        </w:rPr>
        <w:t>oldatával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meg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lehet-e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különböztetni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egymástól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alumíniumot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az ezüstöt? Indoklásában adja meg, melyik fém oldódik fel!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43" w:hanging="284"/>
        <w:jc w:val="left"/>
        <w:rPr>
          <w:b/>
          <w:sz w:val="24"/>
        </w:rPr>
      </w:pPr>
      <w:r>
        <w:rPr>
          <w:b/>
          <w:sz w:val="24"/>
        </w:rPr>
        <w:t>A salétromsav </w:t>
      </w:r>
      <w:r>
        <w:rPr>
          <w:b/>
          <w:i/>
          <w:sz w:val="24"/>
        </w:rPr>
        <w:t>tömény </w:t>
      </w:r>
      <w:r>
        <w:rPr>
          <w:b/>
          <w:sz w:val="24"/>
        </w:rPr>
        <w:t>oldatával meg lehet-e különböztetni egymástól az alumíniumot és az ezüstöt? Indoklásában adja meg, melyik fém oldódik fel!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2"/>
        <w:rPr>
          <w:b/>
        </w:rPr>
      </w:pPr>
    </w:p>
    <w:p>
      <w:pPr>
        <w:pStyle w:val="BodyText"/>
        <w:ind w:left="141"/>
      </w:pPr>
      <w:r>
        <w:rPr/>
        <w:t>A</w:t>
      </w:r>
      <w:r>
        <w:rPr>
          <w:spacing w:val="-6"/>
        </w:rPr>
        <w:t> </w:t>
      </w:r>
      <w:r>
        <w:rPr/>
        <w:t>laboratóriumban</w:t>
      </w:r>
      <w:r>
        <w:rPr>
          <w:spacing w:val="-6"/>
        </w:rPr>
        <w:t> </w:t>
      </w:r>
      <w:r>
        <w:rPr/>
        <w:t>használt</w:t>
      </w:r>
      <w:r>
        <w:rPr>
          <w:spacing w:val="-5"/>
        </w:rPr>
        <w:t> </w:t>
      </w:r>
      <w:r>
        <w:rPr/>
        <w:t>„reagens”</w:t>
      </w:r>
      <w:r>
        <w:rPr>
          <w:spacing w:val="-7"/>
        </w:rPr>
        <w:t> </w:t>
      </w:r>
      <w:r>
        <w:rPr/>
        <w:t>salétromsavoldat</w:t>
      </w:r>
      <w:r>
        <w:rPr>
          <w:spacing w:val="-6"/>
        </w:rPr>
        <w:t> </w:t>
      </w:r>
      <w:r>
        <w:rPr/>
        <w:t>2,00</w:t>
      </w:r>
      <w:r>
        <w:rPr>
          <w:spacing w:val="-6"/>
        </w:rPr>
        <w:t> </w:t>
      </w:r>
      <w:r>
        <w:rPr/>
        <w:t>mol/dm</w:t>
      </w:r>
      <w:r>
        <w:rPr>
          <w:vertAlign w:val="superscript"/>
        </w:rPr>
        <w:t>3</w:t>
      </w:r>
      <w:r>
        <w:rPr>
          <w:spacing w:val="-5"/>
          <w:vertAlign w:val="baseline"/>
        </w:rPr>
        <w:t> </w:t>
      </w:r>
      <w:r>
        <w:rPr>
          <w:vertAlign w:val="baseline"/>
        </w:rPr>
        <w:t>koncentrációjú,</w:t>
      </w:r>
      <w:r>
        <w:rPr>
          <w:spacing w:val="-3"/>
          <w:vertAlign w:val="baseline"/>
        </w:rPr>
        <w:t> </w:t>
      </w:r>
      <w:r>
        <w:rPr>
          <w:vertAlign w:val="baseline"/>
        </w:rPr>
        <w:t>az</w:t>
      </w:r>
      <w:r>
        <w:rPr>
          <w:spacing w:val="-5"/>
          <w:vertAlign w:val="baseline"/>
        </w:rPr>
        <w:t> </w:t>
      </w:r>
      <w:r>
        <w:rPr>
          <w:vertAlign w:val="baseline"/>
        </w:rPr>
        <w:t>oldat sűrűsége pedig 1,07 g/cm</w:t>
      </w:r>
      <w:r>
        <w:rPr>
          <w:vertAlign w:val="superscript"/>
        </w:rPr>
        <w:t>3</w:t>
      </w:r>
      <w:r>
        <w:rPr>
          <w:vertAlign w:val="baseline"/>
        </w:rPr>
        <w:t>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5" w:after="0"/>
        <w:ind w:left="422" w:right="0" w:hanging="281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„reagens”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salétromsavoldat?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22" w:val="left" w:leader="none"/>
          <w:tab w:pos="424" w:val="left" w:leader="none"/>
        </w:tabs>
        <w:spacing w:line="240" w:lineRule="auto" w:before="0" w:after="0"/>
        <w:ind w:left="424" w:right="139" w:hanging="284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„reagens”</w:t>
      </w:r>
      <w:r>
        <w:rPr>
          <w:b/>
          <w:spacing w:val="32"/>
          <w:sz w:val="24"/>
        </w:rPr>
        <w:t> </w:t>
      </w:r>
      <w:r>
        <w:rPr>
          <w:b/>
          <w:sz w:val="24"/>
        </w:rPr>
        <w:t>salétromsavoldat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hígításával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készíthető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2,00 dm</w:t>
      </w:r>
      <w:r>
        <w:rPr>
          <w:b/>
          <w:position w:val="8"/>
          <w:sz w:val="16"/>
        </w:rPr>
        <w:t>3</w:t>
      </w:r>
      <w:r>
        <w:rPr>
          <w:b/>
          <w:spacing w:val="40"/>
          <w:position w:val="8"/>
          <w:sz w:val="16"/>
        </w:rPr>
        <w:t> </w:t>
      </w:r>
      <w:r>
        <w:rPr>
          <w:b/>
          <w:sz w:val="24"/>
        </w:rPr>
        <w:t>2,00 pH-jú oldat?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1"/>
        <w:rPr>
          <w:b/>
        </w:rPr>
      </w:pPr>
    </w:p>
    <w:p>
      <w:pPr>
        <w:pStyle w:val="ListParagraph"/>
        <w:numPr>
          <w:ilvl w:val="0"/>
          <w:numId w:val="9"/>
        </w:numPr>
        <w:tabs>
          <w:tab w:pos="421" w:val="left" w:leader="none"/>
          <w:tab w:pos="424" w:val="left" w:leader="none"/>
        </w:tabs>
        <w:spacing w:line="240" w:lineRule="auto" w:before="0" w:after="0"/>
        <w:ind w:left="424" w:right="141" w:hanging="284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„reagens”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salétromsavoldat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100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cm</w:t>
      </w:r>
      <w:r>
        <w:rPr>
          <w:b/>
          <w:position w:val="8"/>
          <w:sz w:val="16"/>
        </w:rPr>
        <w:t>3</w:t>
      </w:r>
      <w:r>
        <w:rPr>
          <w:b/>
          <w:sz w:val="24"/>
        </w:rPr>
        <w:t>-ét</w:t>
      </w:r>
      <w:r>
        <w:rPr>
          <w:b/>
          <w:spacing w:val="35"/>
          <w:sz w:val="24"/>
        </w:rPr>
        <w:t> </w:t>
      </w:r>
      <w:r>
        <w:rPr>
          <w:b/>
          <w:sz w:val="24"/>
        </w:rPr>
        <w:t>ammóniával</w:t>
      </w:r>
      <w:r>
        <w:rPr>
          <w:b/>
          <w:spacing w:val="37"/>
          <w:sz w:val="24"/>
        </w:rPr>
        <w:t> </w:t>
      </w:r>
      <w:r>
        <w:rPr>
          <w:b/>
          <w:sz w:val="24"/>
        </w:rPr>
        <w:t>közömbösítjük.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Hány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darab ammóniamolekulával lép reakcióba az oldat?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7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850"/>
      </w:tblGrid>
      <w:tr>
        <w:trPr>
          <w:trHeight w:val="558" w:hRule="atLeast"/>
        </w:trPr>
        <w:tc>
          <w:tcPr>
            <w:tcW w:w="853" w:type="dxa"/>
            <w:shd w:val="clear" w:color="auto" w:fill="C0C0C0"/>
          </w:tcPr>
          <w:p>
            <w:pPr>
              <w:pStyle w:val="TableParagraph"/>
              <w:spacing w:before="135"/>
              <w:ind w:left="74"/>
              <w:rPr>
                <w:i/>
                <w:sz w:val="24"/>
              </w:rPr>
            </w:pPr>
            <w:r>
              <w:rPr>
                <w:i/>
                <w:sz w:val="24"/>
              </w:rPr>
              <w:t>16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0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792" w:footer="1055" w:top="160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5"/>
        <w:rPr>
          <w:b/>
          <w:sz w:val="20"/>
        </w:rPr>
      </w:pPr>
    </w:p>
    <w:tbl>
      <w:tblPr>
        <w:tblW w:w="0" w:type="auto"/>
        <w:jc w:val="left"/>
        <w:tblInd w:w="1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4"/>
        <w:gridCol w:w="1167"/>
        <w:gridCol w:w="1162"/>
      </w:tblGrid>
      <w:tr>
        <w:trPr>
          <w:trHeight w:val="254" w:hRule="atLeast"/>
        </w:trPr>
        <w:tc>
          <w:tcPr>
            <w:tcW w:w="3344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34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4" w:hRule="atLeast"/>
        </w:trPr>
        <w:tc>
          <w:tcPr>
            <w:tcW w:w="3344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</w:tcPr>
          <w:p>
            <w:pPr>
              <w:pStyle w:val="TableParagraph"/>
              <w:spacing w:line="234" w:lineRule="exact"/>
              <w:ind w:left="9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4" w:lineRule="exact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39"/>
              <w:ind w:left="69"/>
              <w:rPr>
                <w:sz w:val="22"/>
              </w:rPr>
            </w:pPr>
            <w:r>
              <w:rPr>
                <w:sz w:val="22"/>
              </w:rPr>
              <w:t>1. </w:t>
            </w:r>
            <w:r>
              <w:rPr>
                <w:spacing w:val="-2"/>
                <w:sz w:val="22"/>
              </w:rPr>
              <w:t>Esettanulmány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3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39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2"/>
                <w:sz w:val="22"/>
              </w:rPr>
              <w:t> választás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3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38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Négyféle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asszociáció</w:t>
            </w:r>
          </w:p>
        </w:tc>
        <w:tc>
          <w:tcPr>
            <w:tcW w:w="1167" w:type="dxa"/>
          </w:tcPr>
          <w:p>
            <w:pPr>
              <w:pStyle w:val="TableParagraph"/>
              <w:spacing w:line="238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38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38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38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38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2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41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41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40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40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4" w:type="dxa"/>
          </w:tcPr>
          <w:p>
            <w:pPr>
              <w:pStyle w:val="TableParagraph"/>
              <w:spacing w:line="240" w:lineRule="exact" w:before="39"/>
              <w:ind w:left="69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7" w:type="dxa"/>
          </w:tcPr>
          <w:p>
            <w:pPr>
              <w:pStyle w:val="TableParagraph"/>
              <w:spacing w:line="240" w:lineRule="exact" w:before="39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4" w:hRule="atLeast"/>
        </w:trPr>
        <w:tc>
          <w:tcPr>
            <w:tcW w:w="3344" w:type="dxa"/>
          </w:tcPr>
          <w:p>
            <w:pPr>
              <w:pStyle w:val="TableParagraph"/>
              <w:spacing w:before="29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7" w:type="dxa"/>
          </w:tcPr>
          <w:p>
            <w:pPr>
              <w:pStyle w:val="TableParagraph"/>
              <w:spacing w:before="2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1"/>
        <w:rPr>
          <w:b/>
          <w:sz w:val="20"/>
        </w:rPr>
      </w:pPr>
    </w:p>
    <w:tbl>
      <w:tblPr>
        <w:tblW w:w="0" w:type="auto"/>
        <w:jc w:val="left"/>
        <w:tblInd w:w="1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5"/>
        <w:gridCol w:w="2268"/>
      </w:tblGrid>
      <w:tr>
        <w:trPr>
          <w:trHeight w:val="249" w:hRule="atLeast"/>
        </w:trPr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dátum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637"/>
              <w:rPr>
                <w:sz w:val="22"/>
              </w:rPr>
            </w:pPr>
            <w:r>
              <w:rPr>
                <w:sz w:val="22"/>
              </w:rPr>
              <w:t>javító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tanár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914704</wp:posOffset>
                </wp:positionH>
                <wp:positionV relativeFrom="paragraph">
                  <wp:posOffset>260920</wp:posOffset>
                </wp:positionV>
                <wp:extent cx="5639435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9435" h="0">
                              <a:moveTo>
                                <a:pt x="0" y="0"/>
                              </a:moveTo>
                              <a:lnTo>
                                <a:pt x="563938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20.544907pt;width:444.05pt;height:.1pt;mso-position-horizontal-relative:page;mso-position-vertical-relative:paragraph;z-index:-15720960;mso-wrap-distance-left:0;mso-wrap-distance-right:0" id="docshape34" coordorigin="1440,411" coordsize="8881,0" path="m1440,411l10321,41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</w:p>
    <w:tbl>
      <w:tblPr>
        <w:tblW w:w="0" w:type="auto"/>
        <w:jc w:val="left"/>
        <w:tblInd w:w="1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8"/>
        <w:gridCol w:w="1157"/>
        <w:gridCol w:w="1171"/>
      </w:tblGrid>
      <w:tr>
        <w:trPr>
          <w:trHeight w:val="506" w:hRule="atLeast"/>
        </w:trPr>
        <w:tc>
          <w:tcPr>
            <w:tcW w:w="3368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8" w:type="dxa"/>
            <w:gridSpan w:val="2"/>
          </w:tcPr>
          <w:p>
            <w:pPr>
              <w:pStyle w:val="TableParagraph"/>
              <w:spacing w:line="246" w:lineRule="exact"/>
              <w:ind w:left="419"/>
              <w:rPr>
                <w:b/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egész</w:t>
            </w:r>
          </w:p>
          <w:p>
            <w:pPr>
              <w:pStyle w:val="TableParagraph"/>
              <w:spacing w:line="240" w:lineRule="exact"/>
              <w:ind w:left="383"/>
              <w:rPr>
                <w:sz w:val="22"/>
              </w:rPr>
            </w:pPr>
            <w:r>
              <w:rPr>
                <w:b/>
                <w:sz w:val="22"/>
              </w:rPr>
              <w:t>számra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5" w:hRule="atLeast"/>
        </w:trPr>
        <w:tc>
          <w:tcPr>
            <w:tcW w:w="3368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spacing w:before="121"/>
              <w:ind w:left="381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6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40" w:lineRule="exact"/>
              <w:ind w:lef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1" w:hRule="atLeast"/>
        </w:trPr>
        <w:tc>
          <w:tcPr>
            <w:tcW w:w="3368" w:type="dxa"/>
          </w:tcPr>
          <w:p>
            <w:pPr>
              <w:pStyle w:val="TableParagraph"/>
              <w:spacing w:line="232" w:lineRule="exact"/>
              <w:ind w:left="66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9"/>
        <w:rPr>
          <w:b/>
          <w:sz w:val="20"/>
        </w:rPr>
      </w:pPr>
    </w:p>
    <w:tbl>
      <w:tblPr>
        <w:tblW w:w="0" w:type="auto"/>
        <w:jc w:val="left"/>
        <w:tblInd w:w="1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135"/>
        <w:gridCol w:w="2268"/>
      </w:tblGrid>
      <w:tr>
        <w:trPr>
          <w:trHeight w:val="765" w:hRule="atLeast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5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dátum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9" w:lineRule="exact"/>
              <w:ind w:lef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dátum</w:t>
            </w:r>
          </w:p>
        </w:tc>
      </w:tr>
      <w:tr>
        <w:trPr>
          <w:trHeight w:val="246" w:hRule="atLeast"/>
        </w:trPr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5" w:right="5"/>
              <w:jc w:val="center"/>
              <w:rPr>
                <w:sz w:val="22"/>
              </w:rPr>
            </w:pPr>
            <w:r>
              <w:rPr>
                <w:sz w:val="22"/>
              </w:rPr>
              <w:t>javító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tanár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5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jegyző</w:t>
            </w:r>
          </w:p>
        </w:tc>
      </w:tr>
    </w:tbl>
    <w:sectPr>
      <w:pgSz w:w="11910" w:h="16840"/>
      <w:pgMar w:header="792" w:footer="1055" w:top="160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Cambria Math">
    <w:altName w:val="Cambria Math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6208">
              <wp:simplePos x="0" y="0"/>
              <wp:positionH relativeFrom="page">
                <wp:posOffset>899464</wp:posOffset>
              </wp:positionH>
              <wp:positionV relativeFrom="page">
                <wp:posOffset>9844735</wp:posOffset>
              </wp:positionV>
              <wp:extent cx="576199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5761609" y="12191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775.176025pt;width:453.67pt;height:.95996pt;mso-position-horizontal-relative:page;mso-position-vertical-relative:page;z-index:-1631027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6720">
              <wp:simplePos x="0" y="0"/>
              <wp:positionH relativeFrom="page">
                <wp:posOffset>886764</wp:posOffset>
              </wp:positionH>
              <wp:positionV relativeFrom="page">
                <wp:posOffset>10071329</wp:posOffset>
              </wp:positionV>
              <wp:extent cx="398780" cy="1809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987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Kémia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93.018066pt;width:31.4pt;height:14.25pt;mso-position-horizontal-relative:page;mso-position-vertical-relative:page;z-index:-1630976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Kémia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232">
              <wp:simplePos x="0" y="0"/>
              <wp:positionH relativeFrom="page">
                <wp:posOffset>4723257</wp:posOffset>
              </wp:positionH>
              <wp:positionV relativeFrom="page">
                <wp:posOffset>10071329</wp:posOffset>
              </wp:positionV>
              <wp:extent cx="1952625" cy="180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526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—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vizsga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2211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1.910004pt;margin-top:793.018066pt;width:153.75pt;height:14.25pt;mso-position-horizontal-relative:page;mso-position-vertical-relative:page;z-index:-16309248" type="#_x0000_t202" id="docshape5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—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vizsga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4"/>
                        <w:sz w:val="22"/>
                      </w:rPr>
                      <w:t>2211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9280">
              <wp:simplePos x="0" y="0"/>
              <wp:positionH relativeFrom="page">
                <wp:posOffset>899464</wp:posOffset>
              </wp:positionH>
              <wp:positionV relativeFrom="page">
                <wp:posOffset>9844735</wp:posOffset>
              </wp:positionV>
              <wp:extent cx="5761990" cy="1270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5761609" y="12191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775.176025pt;width:453.67pt;height:.95996pt;mso-position-horizontal-relative:page;mso-position-vertical-relative:page;z-index:-16307200" id="docshape1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9792">
              <wp:simplePos x="0" y="0"/>
              <wp:positionH relativeFrom="page">
                <wp:posOffset>886764</wp:posOffset>
              </wp:positionH>
              <wp:positionV relativeFrom="page">
                <wp:posOffset>10071329</wp:posOffset>
              </wp:positionV>
              <wp:extent cx="1142365" cy="18097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1423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2211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93.018066pt;width:89.95pt;height:14.25pt;mso-position-horizontal-relative:page;mso-position-vertical-relative:page;z-index:-16306688" type="#_x0000_t202" id="docshape1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2211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2"/>
                        <w:sz w:val="22"/>
                      </w:rPr>
                      <w:t> 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0304">
              <wp:simplePos x="0" y="0"/>
              <wp:positionH relativeFrom="page">
                <wp:posOffset>3608959</wp:posOffset>
              </wp:positionH>
              <wp:positionV relativeFrom="page">
                <wp:posOffset>10071329</wp:posOffset>
              </wp:positionV>
              <wp:extent cx="345440" cy="18097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34544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 /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170013pt;margin-top:793.018066pt;width:27.2pt;height:14.25pt;mso-position-horizontal-relative:page;mso-position-vertical-relative:page;z-index:-16306176" type="#_x0000_t202" id="docshape13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 /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0816">
              <wp:simplePos x="0" y="0"/>
              <wp:positionH relativeFrom="page">
                <wp:posOffset>5662040</wp:posOffset>
              </wp:positionH>
              <wp:positionV relativeFrom="page">
                <wp:posOffset>10071329</wp:posOffset>
              </wp:positionV>
              <wp:extent cx="1013460" cy="18097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0134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19.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829987pt;margin-top:793.018066pt;width:79.8pt;height:14.25pt;mso-position-horizontal-relative:page;mso-position-vertical-relative:page;z-index:-16305664" type="#_x0000_t202" id="docshape1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19.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864">
              <wp:simplePos x="0" y="0"/>
              <wp:positionH relativeFrom="page">
                <wp:posOffset>899464</wp:posOffset>
              </wp:positionH>
              <wp:positionV relativeFrom="page">
                <wp:posOffset>9844735</wp:posOffset>
              </wp:positionV>
              <wp:extent cx="5761990" cy="1270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1"/>
                            </a:lnTo>
                            <a:lnTo>
                              <a:pt x="5761609" y="12191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775.176025pt;width:453.67pt;height:.95996pt;mso-position-horizontal-relative:page;mso-position-vertical-relative:page;z-index:-16303616" id="docshape1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376">
              <wp:simplePos x="0" y="0"/>
              <wp:positionH relativeFrom="page">
                <wp:posOffset>886764</wp:posOffset>
              </wp:positionH>
              <wp:positionV relativeFrom="page">
                <wp:posOffset>10071329</wp:posOffset>
              </wp:positionV>
              <wp:extent cx="1142365" cy="18097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11423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2211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vizsga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793.018066pt;width:89.95pt;height:14.25pt;mso-position-horizontal-relative:page;mso-position-vertical-relative:page;z-index:-16303104" type="#_x0000_t202" id="docshape1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2211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2"/>
                        <w:sz w:val="22"/>
                      </w:rPr>
                      <w:t> vizsga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888">
              <wp:simplePos x="0" y="0"/>
              <wp:positionH relativeFrom="page">
                <wp:posOffset>3573907</wp:posOffset>
              </wp:positionH>
              <wp:positionV relativeFrom="page">
                <wp:posOffset>10071329</wp:posOffset>
              </wp:positionV>
              <wp:extent cx="415925" cy="18097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41592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</w:rPr>
                            <w:t> /</w:t>
                          </w:r>
                          <w:r>
                            <w:rPr>
                              <w:spacing w:val="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410004pt;margin-top:793.018066pt;width:32.75pt;height:14.25pt;mso-position-horizontal-relative:page;mso-position-vertical-relative:page;z-index:-16302592" type="#_x0000_t202" id="docshape2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z w:val="22"/>
                      </w:rPr>
                      <w:t> /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4400">
              <wp:simplePos x="0" y="0"/>
              <wp:positionH relativeFrom="page">
                <wp:posOffset>5662040</wp:posOffset>
              </wp:positionH>
              <wp:positionV relativeFrom="page">
                <wp:posOffset>10071329</wp:posOffset>
              </wp:positionV>
              <wp:extent cx="1013460" cy="18097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01346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2023.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19.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5.829987pt;margin-top:793.018066pt;width:79.8pt;height:14.25pt;mso-position-horizontal-relative:page;mso-position-vertical-relative:page;z-index:-16302080" type="#_x0000_t202" id="docshape2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2023.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19.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184">
              <wp:simplePos x="0" y="0"/>
              <wp:positionH relativeFrom="page">
                <wp:posOffset>899464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609" y="12192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65.879974pt;width:453.67pt;height:.96001pt;mso-position-horizontal-relative:page;mso-position-vertical-relative:page;z-index:-1631129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696">
              <wp:simplePos x="0" y="0"/>
              <wp:positionH relativeFrom="page">
                <wp:posOffset>3566286</wp:posOffset>
              </wp:positionH>
              <wp:positionV relativeFrom="page">
                <wp:posOffset>615214</wp:posOffset>
              </wp:positionV>
              <wp:extent cx="3107690" cy="1809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6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3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09998pt;margin-top:48.442093pt;width:244.7pt;height:14.25pt;mso-position-horizontal-relative:page;mso-position-vertical-relative:page;z-index:-1631078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899464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609" y="12192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65.879974pt;width:453.67pt;height:.96001pt;mso-position-horizontal-relative:page;mso-position-vertical-relative:page;z-index:-16308736" id="docshape8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256">
              <wp:simplePos x="0" y="0"/>
              <wp:positionH relativeFrom="page">
                <wp:posOffset>886764</wp:posOffset>
              </wp:positionH>
              <wp:positionV relativeFrom="page">
                <wp:posOffset>490246</wp:posOffset>
              </wp:positionV>
              <wp:extent cx="622300" cy="3409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223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Kémia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38.602093pt;width:49pt;height:26.85pt;mso-position-horizontal-relative:page;mso-position-vertical-relative:page;z-index:-16308224" type="#_x0000_t202" id="docshape9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Kémia </w:t>
                    </w:r>
                    <w:r>
                      <w:rPr>
                        <w:spacing w:val="-2"/>
                        <w:sz w:val="22"/>
                      </w:rPr>
                      <w:t>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768">
              <wp:simplePos x="0" y="0"/>
              <wp:positionH relativeFrom="page">
                <wp:posOffset>3566286</wp:posOffset>
              </wp:positionH>
              <wp:positionV relativeFrom="page">
                <wp:posOffset>615214</wp:posOffset>
              </wp:positionV>
              <wp:extent cx="3107690" cy="18097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1076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3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09998pt;margin-top:48.442093pt;width:244.7pt;height:14.25pt;mso-position-horizontal-relative:page;mso-position-vertical-relative:page;z-index:-16307712" type="#_x0000_t202" id="docshape10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328">
              <wp:simplePos x="0" y="0"/>
              <wp:positionH relativeFrom="page">
                <wp:posOffset>899464</wp:posOffset>
              </wp:positionH>
              <wp:positionV relativeFrom="page">
                <wp:posOffset>836675</wp:posOffset>
              </wp:positionV>
              <wp:extent cx="5761990" cy="1270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576199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1990" h="12700">
                            <a:moveTo>
                              <a:pt x="5761609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1609" y="12192"/>
                            </a:lnTo>
                            <a:lnTo>
                              <a:pt x="576160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23997pt;margin-top:65.879974pt;width:453.67pt;height:.96001pt;mso-position-horizontal-relative:page;mso-position-vertical-relative:page;z-index:-16305152" id="docshape15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840">
              <wp:simplePos x="0" y="0"/>
              <wp:positionH relativeFrom="page">
                <wp:posOffset>886764</wp:posOffset>
              </wp:positionH>
              <wp:positionV relativeFrom="page">
                <wp:posOffset>490246</wp:posOffset>
              </wp:positionV>
              <wp:extent cx="622300" cy="34099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6223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Kémia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középszint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23997pt;margin-top:38.602093pt;width:49pt;height:26.85pt;mso-position-horizontal-relative:page;mso-position-vertical-relative:page;z-index:-16304640" type="#_x0000_t202" id="docshape16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Kémia </w:t>
                    </w:r>
                    <w:r>
                      <w:rPr>
                        <w:spacing w:val="-2"/>
                        <w:sz w:val="22"/>
                      </w:rPr>
                      <w:t>középszint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352">
              <wp:simplePos x="0" y="0"/>
              <wp:positionH relativeFrom="page">
                <wp:posOffset>3566286</wp:posOffset>
              </wp:positionH>
              <wp:positionV relativeFrom="page">
                <wp:posOffset>615214</wp:posOffset>
              </wp:positionV>
              <wp:extent cx="3107690" cy="18097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10769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30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09998pt;margin-top:48.442093pt;width:244.7pt;height:14.25pt;mso-position-horizontal-relative:page;mso-position-vertical-relative:page;z-index:-16304128" type="#_x0000_t202" id="docshape1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3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)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)"/>
      <w:lvlJc w:val="left"/>
      <w:pPr>
        <w:ind w:left="506" w:hanging="36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2"/>
        <w:w w:val="100"/>
        <w:sz w:val="28"/>
        <w:szCs w:val="28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84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68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52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6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420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0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88" w:hanging="284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10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736" w:hanging="312"/>
        <w:jc w:val="left"/>
      </w:pPr>
      <w:rPr>
        <w:rFonts w:hint="default"/>
        <w:spacing w:val="-1"/>
        <w:w w:val="100"/>
        <w:lang w:val="hu-HU" w:eastAsia="en-US" w:bidi="ar-SA"/>
      </w:rPr>
    </w:lvl>
    <w:lvl w:ilvl="2">
      <w:start w:val="1"/>
      <w:numFmt w:val="upperLetter"/>
      <w:lvlText w:val="%3)"/>
      <w:lvlJc w:val="left"/>
      <w:pPr>
        <w:ind w:left="1161" w:hanging="312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184" w:hanging="31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09" w:hanging="31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233" w:hanging="31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258" w:hanging="31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282" w:hanging="31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07" w:hanging="312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42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-"/>
      <w:lvlJc w:val="left"/>
      <w:pPr>
        <w:ind w:left="424" w:hanging="4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7" w:hanging="42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42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4" w:hanging="42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8" w:hanging="42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1" w:hanging="42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5" w:hanging="42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9" w:hanging="425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448" w:hanging="308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-4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31" w:hanging="30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23" w:hanging="30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14" w:hanging="30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06" w:hanging="30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98" w:hanging="30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9" w:hanging="30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81" w:hanging="30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73" w:hanging="30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7" w:hanging="56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4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24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28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32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36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940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4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48" w:hanging="281"/>
      </w:pPr>
      <w:rPr>
        <w:rFonts w:hint="default"/>
        <w:lang w:val="hu-HU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129"/>
      <w:ind w:left="418" w:right="417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83"/>
      <w:ind w:left="3185"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418" w:right="421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424" w:hanging="311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yperlink" Target="https://hu.wikipedia.org/wiki/Antioxid%C3%A1ns" TargetMode="External"/><Relationship Id="rId12" Type="http://schemas.openxmlformats.org/officeDocument/2006/relationships/hyperlink" Target="https://hu.wikipedia.org/wiki/Oxig%C3%A9n" TargetMode="External"/><Relationship Id="rId13" Type="http://schemas.openxmlformats.org/officeDocument/2006/relationships/hyperlink" Target="https://hu.wikipedia.org/wiki/Ecet" TargetMode="External"/><Relationship Id="rId14" Type="http://schemas.openxmlformats.org/officeDocument/2006/relationships/hyperlink" Target="https://tudatosvasarlo.hu/cikk/kornyezetbarat-hazi-szerekkel-penesz-ellen" TargetMode="External"/><Relationship Id="rId15" Type="http://schemas.openxmlformats.org/officeDocument/2006/relationships/hyperlink" Target="https://hu.wikipedia.org/wiki/Citromsav" TargetMode="External"/><Relationship Id="rId16" Type="http://schemas.openxmlformats.org/officeDocument/2006/relationships/hyperlink" Target="https://tudatosvasarlo.hu/oko-takaritas-kisokos-mit-tud-a-citromsav" TargetMode="External"/><Relationship Id="rId17" Type="http://schemas.openxmlformats.org/officeDocument/2006/relationships/hyperlink" Target="https://tudatosvasarlo.hu/oko-takaritas-kisokos-mit-tud-a-citromsav%202020" TargetMode="External"/><Relationship Id="rId18" Type="http://schemas.openxmlformats.org/officeDocument/2006/relationships/image" Target="media/image1.png"/><Relationship Id="rId19" Type="http://schemas.openxmlformats.org/officeDocument/2006/relationships/hyperlink" Target="https://hu.wikipedia.org/w/index.php?title=Deton%C3%A1ci%C3%B3&amp;action=edit&amp;redlink=1" TargetMode="External"/><Relationship Id="rId20" Type="http://schemas.openxmlformats.org/officeDocument/2006/relationships/image" Target="media/image2.png"/><Relationship Id="rId2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2026-02-01T16:25:02Z</dcterms:created>
  <dcterms:modified xsi:type="dcterms:W3CDTF">2026-02-01T16:25:02Z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2026-02-01T00:00:00Z</vt:filetime>
  </property>
  <property fmtid="{D5CDD505-2E9C-101B-9397-08002B2CF9AE}" pid="5" name="Modified">
    <vt:lpwstr/>
  </property>
  <property fmtid="{D5CDD505-2E9C-101B-9397-08002B2CF9AE}" pid="6" name="Producer">
    <vt:lpwstr>Microsoft® Word 2016</vt:lpwstr>
  </property>
</Properties>
</file>