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4361" w:right="0" w:firstLine="0"/>
        <w:jc w:val="left"/>
        <w:rPr>
          <w:sz w:val="22"/>
        </w:rPr>
      </w:pPr>
      <w:r>
        <w:rPr>
          <w:sz w:val="22"/>
        </w:rPr>
        <w:t>Név:</w:t>
      </w:r>
      <w:r>
        <w:rPr>
          <w:spacing w:val="-8"/>
          <w:sz w:val="22"/>
        </w:rPr>
        <w:t> </w:t>
      </w:r>
      <w:r>
        <w:rPr>
          <w:sz w:val="22"/>
        </w:rPr>
        <w:t>...........................................................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osztály:......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899922</wp:posOffset>
                </wp:positionH>
                <wp:positionV relativeFrom="paragraph">
                  <wp:posOffset>53099</wp:posOffset>
                </wp:positionV>
                <wp:extent cx="5760720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6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270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0720" y="12192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60001pt;margin-top:4.181054pt;width:453.6pt;height:.96002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468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857616</wp:posOffset>
                </wp:positionH>
                <wp:positionV relativeFrom="paragraph">
                  <wp:posOffset>-963571</wp:posOffset>
                </wp:positionV>
                <wp:extent cx="391160" cy="79076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3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71796pt;width:30.8pt;height:622.65pt;mso-position-horizontal-relative:page;mso-position-vertical-relative:paragraph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3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3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8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20"/>
        <w:rPr>
          <w:b/>
          <w:sz w:val="56"/>
        </w:rPr>
      </w:pPr>
    </w:p>
    <w:p>
      <w:pPr>
        <w:spacing w:before="0"/>
        <w:ind w:left="1590" w:right="1589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1457706</wp:posOffset>
                </wp:positionH>
                <wp:positionV relativeFrom="paragraph">
                  <wp:posOffset>186940</wp:posOffset>
                </wp:positionV>
                <wp:extent cx="4735830" cy="26606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735830" cy="26606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8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2012-es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Nat-ra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épülő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vizsgakövetelmények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szerint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780006pt;margin-top:14.719722pt;width:372.9pt;height:20.95pt;mso-position-horizontal-relative:page;mso-position-vertical-relative:paragraph;z-index:-15728128;mso-wrap-distance-left:0;mso-wrap-distance-right:0" type="#_x0000_t202" id="docshape6" filled="true" fillcolor="#b2b2b2" stroked="true" strokeweight=".47998pt" strokecolor="#000000">
                <v:textbox inset="0,0,0,0">
                  <w:txbxContent>
                    <w:p>
                      <w:pPr>
                        <w:spacing w:before="21"/>
                        <w:ind w:left="208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2012-es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Nat-ra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épülő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vizsgakövetelmények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szerint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5"/>
        <w:ind w:left="1590" w:right="1589" w:firstLine="0"/>
        <w:jc w:val="center"/>
        <w:rPr>
          <w:b/>
          <w:sz w:val="44"/>
        </w:rPr>
      </w:pPr>
      <w:r>
        <w:rPr>
          <w:b/>
          <w:sz w:val="44"/>
        </w:rPr>
        <w:t>2023.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18.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346"/>
        <w:rPr>
          <w:b/>
          <w:sz w:val="44"/>
        </w:rPr>
      </w:pPr>
    </w:p>
    <w:p>
      <w:pPr>
        <w:spacing w:before="0"/>
        <w:ind w:left="1591" w:right="1589" w:firstLine="0"/>
        <w:jc w:val="center"/>
        <w:rPr>
          <w:sz w:val="36"/>
        </w:rPr>
      </w:pPr>
      <w:r>
        <w:rPr>
          <w:sz w:val="36"/>
        </w:rPr>
        <w:t>Időtartam:</w:t>
      </w:r>
      <w:r>
        <w:rPr>
          <w:spacing w:val="-11"/>
          <w:sz w:val="36"/>
        </w:rPr>
        <w:t> </w:t>
      </w:r>
      <w:r>
        <w:rPr>
          <w:sz w:val="36"/>
        </w:rPr>
        <w:t>120</w:t>
      </w:r>
      <w:r>
        <w:rPr>
          <w:spacing w:val="-10"/>
          <w:sz w:val="36"/>
        </w:rPr>
        <w:t>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1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1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33"/>
        <w:rPr>
          <w:sz w:val="36"/>
        </w:rPr>
      </w:pPr>
    </w:p>
    <w:p>
      <w:pPr>
        <w:spacing w:before="0"/>
        <w:ind w:left="2011" w:right="1589" w:firstLine="0"/>
        <w:jc w:val="center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21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center"/>
        <w:rPr>
          <w:b/>
          <w:sz w:val="36"/>
        </w:rPr>
        <w:sectPr>
          <w:footerReference w:type="default" r:id="rId5"/>
          <w:type w:val="continuous"/>
          <w:pgSz w:w="11910" w:h="16840"/>
          <w:pgMar w:header="0" w:footer="1058" w:top="92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3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megoldási</w:t>
      </w:r>
      <w:r>
        <w:rPr>
          <w:spacing w:val="-8"/>
          <w:sz w:val="24"/>
        </w:rPr>
        <w:t> </w:t>
      </w:r>
      <w:r>
        <w:rPr>
          <w:sz w:val="24"/>
        </w:rPr>
        <w:t>sorrendje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138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8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137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6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számítási</w:t>
      </w:r>
      <w:r>
        <w:rPr>
          <w:spacing w:val="35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5"/>
          <w:sz w:val="24"/>
        </w:rPr>
        <w:t> </w:t>
      </w:r>
      <w:r>
        <w:rPr>
          <w:sz w:val="24"/>
        </w:rPr>
        <w:t>akkor</w:t>
      </w:r>
      <w:r>
        <w:rPr>
          <w:spacing w:val="35"/>
          <w:sz w:val="24"/>
        </w:rPr>
        <w:t> </w:t>
      </w:r>
      <w:r>
        <w:rPr>
          <w:sz w:val="24"/>
        </w:rPr>
        <w:t>kaphat</w:t>
      </w:r>
      <w:r>
        <w:rPr>
          <w:spacing w:val="35"/>
          <w:sz w:val="24"/>
        </w:rPr>
        <w:t> </w:t>
      </w:r>
      <w:r>
        <w:rPr>
          <w:sz w:val="24"/>
        </w:rPr>
        <w:t>maximális</w:t>
      </w:r>
      <w:r>
        <w:rPr>
          <w:spacing w:val="35"/>
          <w:sz w:val="24"/>
        </w:rPr>
        <w:t> </w:t>
      </w:r>
      <w:r>
        <w:rPr>
          <w:sz w:val="24"/>
        </w:rPr>
        <w:t>pontszámot,</w:t>
      </w:r>
      <w:r>
        <w:rPr>
          <w:spacing w:val="35"/>
          <w:sz w:val="24"/>
        </w:rPr>
        <w:t> </w:t>
      </w:r>
      <w:r>
        <w:rPr>
          <w:sz w:val="24"/>
        </w:rPr>
        <w:t>ha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szürkített</w:t>
      </w:r>
      <w:r>
        <w:rPr>
          <w:spacing w:val="-7"/>
          <w:sz w:val="24"/>
        </w:rPr>
        <w:t> </w:t>
      </w:r>
      <w:r>
        <w:rPr>
          <w:sz w:val="24"/>
        </w:rPr>
        <w:t>téglalapokba</w:t>
      </w:r>
      <w:r>
        <w:rPr>
          <w:spacing w:val="-7"/>
          <w:sz w:val="24"/>
        </w:rPr>
        <w:t> </w:t>
      </w:r>
      <w:r>
        <w:rPr>
          <w:sz w:val="24"/>
        </w:rPr>
        <w:t>semmit</w:t>
      </w:r>
      <w:r>
        <w:rPr>
          <w:spacing w:val="-6"/>
          <w:sz w:val="24"/>
        </w:rPr>
        <w:t> </w:t>
      </w: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footerReference w:type="default" r:id="rId7"/>
          <w:pgSz w:w="11910" w:h="16840"/>
          <w:pgMar w:header="797" w:footer="1058" w:top="1320" w:bottom="1240" w:left="1275" w:right="1275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218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spacing w:before="138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alább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feltett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kérdésekre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alapján!</w:t>
      </w:r>
    </w:p>
    <w:p>
      <w:pPr>
        <w:spacing w:before="138"/>
        <w:ind w:left="1590" w:right="1590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célkitűzés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nulla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metánkibocsátás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elérése</w:t>
      </w:r>
    </w:p>
    <w:p>
      <w:pPr>
        <w:pStyle w:val="BodyText"/>
        <w:spacing w:before="136"/>
        <w:ind w:left="59" w:right="137"/>
        <w:jc w:val="right"/>
      </w:pPr>
      <w:r>
        <w:rPr/>
        <w:t>„Ahogy</w:t>
      </w:r>
      <w:r>
        <w:rPr>
          <w:spacing w:val="-5"/>
        </w:rPr>
        <w:t> </w:t>
      </w:r>
      <w:r>
        <w:rPr/>
        <w:t>gyorsul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éghajlatváltozás,</w:t>
      </w:r>
      <w:r>
        <w:rPr>
          <w:spacing w:val="-6"/>
        </w:rPr>
        <w:t> </w:t>
      </w:r>
      <w:r>
        <w:rPr/>
        <w:t>úgy</w:t>
      </w:r>
      <w:r>
        <w:rPr>
          <w:spacing w:val="-5"/>
        </w:rPr>
        <w:t> </w:t>
      </w:r>
      <w:r>
        <w:rPr/>
        <w:t>alakulnak</w:t>
      </w:r>
      <w:r>
        <w:rPr>
          <w:spacing w:val="-5"/>
        </w:rPr>
        <w:t> </w:t>
      </w:r>
      <w:r>
        <w:rPr/>
        <w:t>át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szektorok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energiától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közlekedésen át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mezőgazdaságig.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/>
        <w:t>lendület</w:t>
      </w:r>
      <w:r>
        <w:rPr>
          <w:spacing w:val="29"/>
        </w:rPr>
        <w:t> </w:t>
      </w:r>
      <w:r>
        <w:rPr/>
        <w:t>látványos,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így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évtizedekbe</w:t>
      </w:r>
      <w:r>
        <w:rPr>
          <w:spacing w:val="29"/>
        </w:rPr>
        <w:t> </w:t>
      </w:r>
      <w:r>
        <w:rPr/>
        <w:t>telhet,</w:t>
      </w:r>
      <w:r>
        <w:rPr>
          <w:spacing w:val="30"/>
        </w:rPr>
        <w:t> </w:t>
      </w:r>
      <w:r>
        <w:rPr/>
        <w:t>mire</w:t>
      </w:r>
      <w:r>
        <w:rPr>
          <w:spacing w:val="29"/>
        </w:rPr>
        <w:t> </w:t>
      </w:r>
      <w:r>
        <w:rPr/>
        <w:t>az</w:t>
      </w:r>
      <w:r>
        <w:rPr>
          <w:spacing w:val="29"/>
        </w:rPr>
        <w:t> </w:t>
      </w:r>
      <w:r>
        <w:rPr/>
        <w:t>előnyöket látjuk. Ezzel szemben a szemünk előtt van egy gyorsabb hatást produkáló, azonnali teendő: a metánkibocsátás</w:t>
      </w:r>
      <w:r>
        <w:rPr>
          <w:spacing w:val="40"/>
        </w:rPr>
        <w:t> </w:t>
      </w:r>
      <w:r>
        <w:rPr/>
        <w:t>csökkentése.</w:t>
      </w:r>
      <w:r>
        <w:rPr>
          <w:spacing w:val="40"/>
        </w:rPr>
        <w:t> </w:t>
      </w:r>
      <w:r>
        <w:rPr/>
        <w:t>Energetikai</w:t>
      </w:r>
      <w:r>
        <w:rPr>
          <w:spacing w:val="40"/>
        </w:rPr>
        <w:t> </w:t>
      </w:r>
      <w:r>
        <w:rPr/>
        <w:t>szakértők</w:t>
      </w:r>
      <w:r>
        <w:rPr>
          <w:spacing w:val="40"/>
        </w:rPr>
        <w:t> </w:t>
      </w:r>
      <w:r>
        <w:rPr/>
        <w:t>szerint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kell</w:t>
      </w:r>
      <w:r>
        <w:rPr>
          <w:spacing w:val="40"/>
        </w:rPr>
        <w:t> </w:t>
      </w:r>
      <w:r>
        <w:rPr/>
        <w:t>kezdenünk</w:t>
      </w:r>
      <w:r>
        <w:rPr>
          <w:spacing w:val="40"/>
        </w:rPr>
        <w:t> </w:t>
      </w:r>
      <w:r>
        <w:rPr/>
        <w:t>ugyanolyan komolyan kezelni a metánkibocsátás kérdését, mint ahogyan az olaj- és gázipar a biztonságot. A</w:t>
      </w:r>
      <w:r>
        <w:rPr>
          <w:spacing w:val="-3"/>
        </w:rPr>
        <w:t> </w:t>
      </w:r>
      <w:r>
        <w:rPr/>
        <w:t>metán</w:t>
      </w:r>
      <w:r>
        <w:rPr>
          <w:spacing w:val="-4"/>
        </w:rPr>
        <w:t> </w:t>
      </w:r>
      <w:r>
        <w:rPr/>
        <w:t>gyorsabban</w:t>
      </w:r>
      <w:r>
        <w:rPr>
          <w:spacing w:val="-4"/>
        </w:rPr>
        <w:t> </w:t>
      </w:r>
      <w:r>
        <w:rPr/>
        <w:t>távozik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légkörből,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szén-dioxid,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nagyobb</w:t>
      </w:r>
      <w:r>
        <w:rPr>
          <w:spacing w:val="-3"/>
        </w:rPr>
        <w:t> </w:t>
      </w:r>
      <w:r>
        <w:rPr/>
        <w:t>mértékben</w:t>
      </w:r>
      <w:r>
        <w:rPr>
          <w:spacing w:val="-4"/>
        </w:rPr>
        <w:t> </w:t>
      </w:r>
      <w:r>
        <w:rPr/>
        <w:t>melegít:</w:t>
      </w:r>
    </w:p>
    <w:p>
      <w:pPr>
        <w:pStyle w:val="BodyText"/>
        <w:ind w:left="142" w:right="137"/>
        <w:jc w:val="both"/>
      </w:pPr>
      <w:r>
        <w:rPr/>
        <w:t>a Nemzetközi Energiaügynökség (IEA) szerint az ipari forradalom kezdete óta bekövetkezett globális hőmérséklet-emelkedés 30%-áért felelős. Ez a kérdés mára olyannyira előtérbe került az éghajlati vitában, hogy több mint 100 nemzeti kormány írta alá a globális metánkibocsátási kötelezettségvállalást. Mindez reflektorfénybe helyezi az olaj- és gázkitermelést, amely 2021-ben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ember</w:t>
      </w:r>
      <w:r>
        <w:rPr>
          <w:spacing w:val="-6"/>
        </w:rPr>
        <w:t> </w:t>
      </w:r>
      <w:r>
        <w:rPr/>
        <w:t>által</w:t>
      </w:r>
      <w:r>
        <w:rPr>
          <w:spacing w:val="-6"/>
        </w:rPr>
        <w:t> </w:t>
      </w:r>
      <w:r>
        <w:rPr/>
        <w:t>okozott</w:t>
      </w:r>
      <w:r>
        <w:rPr>
          <w:spacing w:val="-6"/>
        </w:rPr>
        <w:t> </w:t>
      </w:r>
      <w:r>
        <w:rPr/>
        <w:t>globális</w:t>
      </w:r>
      <w:r>
        <w:rPr>
          <w:spacing w:val="-6"/>
        </w:rPr>
        <w:t> </w:t>
      </w:r>
      <w:r>
        <w:rPr/>
        <w:t>metánkibocsátás</w:t>
      </w:r>
      <w:r>
        <w:rPr>
          <w:spacing w:val="-6"/>
        </w:rPr>
        <w:t> </w:t>
      </w:r>
      <w:r>
        <w:rPr/>
        <w:t>mintegy</w:t>
      </w:r>
      <w:r>
        <w:rPr>
          <w:spacing w:val="-6"/>
        </w:rPr>
        <w:t> </w:t>
      </w:r>
      <w:r>
        <w:rPr/>
        <w:t>22%-áért</w:t>
      </w:r>
      <w:r>
        <w:rPr>
          <w:spacing w:val="-6"/>
        </w:rPr>
        <w:t> </w:t>
      </w:r>
      <w:r>
        <w:rPr/>
        <w:t>volt</w:t>
      </w:r>
      <w:r>
        <w:rPr>
          <w:spacing w:val="-6"/>
        </w:rPr>
        <w:t> </w:t>
      </w:r>
      <w:r>
        <w:rPr/>
        <w:t>felelős.</w:t>
      </w:r>
      <w:r>
        <w:rPr>
          <w:spacing w:val="-6"/>
        </w:rPr>
        <w:t> </w:t>
      </w:r>
      <w:r>
        <w:rPr/>
        <w:t>Bár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IEA adatai szerint az energiaágazat metánkibocsátása tavaly elmaradt az energiafelhasználás általános növekedésétől, mégis mintegy 5%-kal nőtt.</w:t>
      </w:r>
    </w:p>
    <w:p>
      <w:pPr>
        <w:pStyle w:val="BodyText"/>
        <w:ind w:left="142" w:right="136" w:firstLine="284"/>
        <w:jc w:val="both"/>
      </w:pPr>
      <w:r>
        <w:rPr/>
        <w:t>[A metán a természetben is előforduló üvegházhatású gáz, amely főként a szerves anyagok rothadási folyamataiból származik. A legnagyobb veszélyforrást az olvadó tundraövezetek mocsár-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lápterületeinek</w:t>
      </w:r>
      <w:r>
        <w:rPr>
          <w:spacing w:val="-6"/>
        </w:rPr>
        <w:t> </w:t>
      </w:r>
      <w:r>
        <w:rPr/>
        <w:t>kibocsátása</w:t>
      </w:r>
      <w:r>
        <w:rPr>
          <w:spacing w:val="-6"/>
        </w:rPr>
        <w:t> </w:t>
      </w:r>
      <w:r>
        <w:rPr/>
        <w:t>jelenti.</w:t>
      </w:r>
      <w:r>
        <w:rPr>
          <w:spacing w:val="-6"/>
        </w:rPr>
        <w:t> </w:t>
      </w:r>
      <w:r>
        <w:rPr/>
        <w:t>Legnagyobb</w:t>
      </w:r>
      <w:r>
        <w:rPr>
          <w:spacing w:val="-7"/>
        </w:rPr>
        <w:t> </w:t>
      </w:r>
      <w:r>
        <w:rPr/>
        <w:t>mennyiségben</w:t>
      </w:r>
      <w:r>
        <w:rPr>
          <w:spacing w:val="-6"/>
        </w:rPr>
        <w:t> </w:t>
      </w:r>
      <w:r>
        <w:rPr/>
        <w:t>emberi</w:t>
      </w:r>
      <w:r>
        <w:rPr>
          <w:spacing w:val="-5"/>
        </w:rPr>
        <w:t> </w:t>
      </w:r>
      <w:r>
        <w:rPr/>
        <w:t>tevékenység nyomán</w:t>
      </w:r>
      <w:r>
        <w:rPr>
          <w:spacing w:val="-12"/>
        </w:rPr>
        <w:t> </w:t>
      </w:r>
      <w:r>
        <w:rPr/>
        <w:t>jut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légkörbe.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energiaszektor,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mezőgazdaság</w:t>
      </w:r>
      <w:r>
        <w:rPr>
          <w:spacing w:val="-13"/>
        </w:rPr>
        <w:t> </w:t>
      </w:r>
      <w:r>
        <w:rPr/>
        <w:t>(pl.</w:t>
      </w:r>
      <w:r>
        <w:rPr>
          <w:spacing w:val="-12"/>
        </w:rPr>
        <w:t> </w:t>
      </w:r>
      <w:r>
        <w:rPr/>
        <w:t>rizstermesztés,</w:t>
      </w:r>
      <w:r>
        <w:rPr>
          <w:spacing w:val="-12"/>
        </w:rPr>
        <w:t> </w:t>
      </w:r>
      <w:r>
        <w:rPr/>
        <w:t>állattenyésztés), a hulladékgazdálkodás és a szennyvízkezelés is felelős a metánkibocsátásért. A kőolaj- és földgázkitermelés során, valamint a földgázszállító csővezetékek repedéseiből származó metánmennyiség is fokozza a felmelegedést.]</w:t>
      </w:r>
    </w:p>
    <w:p>
      <w:pPr>
        <w:pStyle w:val="BodyText"/>
        <w:ind w:left="142" w:right="137"/>
        <w:jc w:val="both"/>
      </w:pPr>
      <w:r>
        <w:rPr/>
        <w:t>[A metánt] a szén-dioxid után a második legfontosabb üvegházhatású gázként tartják számon. Azonban mintegy 200-szor kisebb</w:t>
      </w:r>
      <w:r>
        <w:rPr>
          <w:spacing w:val="-1"/>
        </w:rPr>
        <w:t> </w:t>
      </w:r>
      <w:r>
        <w:rPr/>
        <w:t>mennyiségben van jelen</w:t>
      </w:r>
      <w:r>
        <w:rPr>
          <w:spacing w:val="-2"/>
        </w:rPr>
        <w:t> </w:t>
      </w:r>
      <w:r>
        <w:rPr/>
        <w:t>a légkörben,</w:t>
      </w:r>
      <w:r>
        <w:rPr>
          <w:spacing w:val="-1"/>
        </w:rPr>
        <w:t> </w:t>
      </w:r>
      <w:r>
        <w:rPr/>
        <w:t>és átlagosan csak egy évtizedig marad meg ott – míg a szén-dioxid évszázadokig. […]</w:t>
      </w:r>
    </w:p>
    <w:p>
      <w:pPr>
        <w:pStyle w:val="BodyText"/>
        <w:ind w:left="142" w:right="137" w:firstLine="284"/>
        <w:jc w:val="both"/>
      </w:pPr>
      <w:r>
        <w:rPr/>
        <w:t>Az olaj- és gáziparnak radikálisan meg kell változtatnia a metánnal kapcsolatos gondolkodásmódját,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fokozatos</w:t>
      </w:r>
      <w:r>
        <w:rPr>
          <w:spacing w:val="-4"/>
        </w:rPr>
        <w:t> </w:t>
      </w:r>
      <w:r>
        <w:rPr/>
        <w:t>változtatás</w:t>
      </w:r>
      <w:r>
        <w:rPr>
          <w:spacing w:val="-4"/>
        </w:rPr>
        <w:t> </w:t>
      </w:r>
      <w:r>
        <w:rPr/>
        <w:t>elvét</w:t>
      </w:r>
      <w:r>
        <w:rPr>
          <w:spacing w:val="-4"/>
        </w:rPr>
        <w:t> </w:t>
      </w:r>
      <w:r>
        <w:rPr/>
        <w:t>feladva</w:t>
      </w:r>
      <w:r>
        <w:rPr>
          <w:spacing w:val="-4"/>
        </w:rPr>
        <w:t> </w:t>
      </w:r>
      <w:r>
        <w:rPr/>
        <w:t>át</w:t>
      </w:r>
      <w:r>
        <w:rPr>
          <w:spacing w:val="-3"/>
        </w:rPr>
        <w:t> </w:t>
      </w:r>
      <w:r>
        <w:rPr/>
        <w:t>kell</w:t>
      </w:r>
      <w:r>
        <w:rPr>
          <w:spacing w:val="-4"/>
        </w:rPr>
        <w:t> </w:t>
      </w:r>
      <w:r>
        <w:rPr/>
        <w:t>térni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radikálisabb</w:t>
      </w:r>
      <w:r>
        <w:rPr>
          <w:spacing w:val="-4"/>
        </w:rPr>
        <w:t> </w:t>
      </w:r>
      <w:r>
        <w:rPr/>
        <w:t>lépések megtételére – vallja Bjørn Otto Sverdrup, az Olaj- és Gázipari Éghajlatváltozási Kezdeményezés (OGCI) végrehajtó bizottságának elnöke.</w:t>
      </w:r>
    </w:p>
    <w:p>
      <w:pPr>
        <w:pStyle w:val="BodyText"/>
        <w:ind w:left="142" w:right="140"/>
        <w:jc w:val="both"/>
      </w:pPr>
      <w:r>
        <w:rPr/>
        <w:t>[Véleménye szerint] a százalékos csökkentésnél nagyobb léptékben kell gondolkodnunk, és arra kell összpontosítanunk, hogy a nulla metánt kell elérnünk. […]</w:t>
      </w:r>
    </w:p>
    <w:p>
      <w:pPr>
        <w:pStyle w:val="BodyText"/>
        <w:ind w:left="142" w:right="136"/>
        <w:jc w:val="both"/>
      </w:pPr>
      <w:r>
        <w:rPr/>
        <w:t>A CERAWeek 2022 alkalmával a 12 legnagyobb olaj- és gázipari vállalat vezérigazgatói elindították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támogatták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Cél</w:t>
      </w:r>
      <w:r>
        <w:rPr>
          <w:i/>
          <w:spacing w:val="-1"/>
        </w:rPr>
        <w:t> </w:t>
      </w:r>
      <w:r>
        <w:rPr>
          <w:i/>
        </w:rPr>
        <w:t>a</w:t>
      </w:r>
      <w:r>
        <w:rPr>
          <w:i/>
          <w:spacing w:val="-1"/>
        </w:rPr>
        <w:t> </w:t>
      </w:r>
      <w:r>
        <w:rPr>
          <w:i/>
        </w:rPr>
        <w:t>zéró</w:t>
      </w:r>
      <w:r>
        <w:rPr>
          <w:i/>
          <w:spacing w:val="-1"/>
        </w:rPr>
        <w:t> </w:t>
      </w:r>
      <w:r>
        <w:rPr>
          <w:i/>
        </w:rPr>
        <w:t>metánkibocsátás</w:t>
      </w:r>
      <w:r>
        <w:rPr>
          <w:i/>
          <w:spacing w:val="-1"/>
        </w:rPr>
        <w:t> </w:t>
      </w:r>
      <w:r>
        <w:rPr>
          <w:i/>
        </w:rPr>
        <w:t>elérése</w:t>
      </w:r>
      <w:r>
        <w:rPr>
          <w:i/>
          <w:spacing w:val="-3"/>
        </w:rPr>
        <w:t> </w:t>
      </w:r>
      <w:r>
        <w:rPr/>
        <w:t>[elnevezésű]</w:t>
      </w:r>
      <w:r>
        <w:rPr>
          <w:spacing w:val="-2"/>
        </w:rPr>
        <w:t> </w:t>
      </w:r>
      <w:r>
        <w:rPr/>
        <w:t>kezdeményezést. A vállalatok egyetértettek abban, hogy az iparág gyakorlatilag minden metánkibocsátása elkerülhető és elkerülendő – és arra fognak törekedni, hogy 2030-ra közel nullát érjenek el.</w:t>
      </w:r>
    </w:p>
    <w:p>
      <w:pPr>
        <w:pStyle w:val="BodyText"/>
        <w:ind w:left="142"/>
        <w:jc w:val="both"/>
      </w:pPr>
      <w:r>
        <w:rPr/>
        <w:t>A</w:t>
      </w:r>
      <w:r>
        <w:rPr>
          <w:spacing w:val="-8"/>
        </w:rPr>
        <w:t> </w:t>
      </w:r>
      <w:r>
        <w:rPr/>
        <w:t>kezdeményezést</w:t>
      </w:r>
      <w:r>
        <w:rPr>
          <w:spacing w:val="-8"/>
        </w:rPr>
        <w:t> </w:t>
      </w:r>
      <w:r>
        <w:rPr/>
        <w:t>már</w:t>
      </w:r>
      <w:r>
        <w:rPr>
          <w:spacing w:val="-8"/>
        </w:rPr>
        <w:t> </w:t>
      </w:r>
      <w:r>
        <w:rPr/>
        <w:t>aláírta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QatarEnergy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számos</w:t>
      </w:r>
      <w:r>
        <w:rPr>
          <w:spacing w:val="-8"/>
        </w:rPr>
        <w:t> </w:t>
      </w:r>
      <w:r>
        <w:rPr/>
        <w:t>támogató</w:t>
      </w:r>
      <w:r>
        <w:rPr>
          <w:spacing w:val="-8"/>
        </w:rPr>
        <w:t> </w:t>
      </w:r>
      <w:r>
        <w:rPr/>
        <w:t>szervezet.</w:t>
      </w:r>
      <w:r>
        <w:rPr>
          <w:spacing w:val="-8"/>
        </w:rPr>
        <w:t> </w:t>
      </w:r>
      <w:r>
        <w:rPr>
          <w:spacing w:val="-5"/>
        </w:rPr>
        <w:t>[…]</w:t>
      </w:r>
    </w:p>
    <w:p>
      <w:pPr>
        <w:pStyle w:val="BodyText"/>
        <w:ind w:left="142" w:right="137"/>
        <w:jc w:val="both"/>
      </w:pPr>
      <w:r>
        <w:rPr/>
        <w:t>Az OGCI tagvállalatai együttesen a globális olaj- és gázkitermelés közel 30%-át teszik ki, ez súlyt ad nekik a metánkibocsátás elleni küzdelemben, de egyedül nem tudják megoldani a problémát.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kezdeményezés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összes</w:t>
      </w:r>
      <w:r>
        <w:rPr>
          <w:spacing w:val="-2"/>
        </w:rPr>
        <w:t> </w:t>
      </w:r>
      <w:r>
        <w:rPr/>
        <w:t>olaj-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gázipari</w:t>
      </w:r>
      <w:r>
        <w:rPr>
          <w:spacing w:val="-2"/>
        </w:rPr>
        <w:t> </w:t>
      </w:r>
      <w:r>
        <w:rPr/>
        <w:t>vállalat</w:t>
      </w:r>
      <w:r>
        <w:rPr>
          <w:spacing w:val="-2"/>
        </w:rPr>
        <w:t> </w:t>
      </w:r>
      <w:r>
        <w:rPr/>
        <w:t>előtt</w:t>
      </w:r>
      <w:r>
        <w:rPr>
          <w:spacing w:val="-2"/>
        </w:rPr>
        <w:t> </w:t>
      </w:r>
      <w:r>
        <w:rPr/>
        <w:t>nyitva</w:t>
      </w:r>
      <w:r>
        <w:rPr>
          <w:spacing w:val="-2"/>
        </w:rPr>
        <w:t> </w:t>
      </w:r>
      <w:r>
        <w:rPr/>
        <w:t>áll,</w:t>
      </w:r>
      <w:r>
        <w:rPr>
          <w:spacing w:val="-2"/>
        </w:rPr>
        <w:t> </w:t>
      </w:r>
      <w:r>
        <w:rPr/>
        <w:t>továbbá</w:t>
      </w:r>
      <w:r>
        <w:rPr>
          <w:spacing w:val="-2"/>
        </w:rPr>
        <w:t> </w:t>
      </w:r>
      <w:r>
        <w:rPr/>
        <w:t>olyan támogatókat is várnának, akik segíthetnének a metánlábnyomuk felszámolásában. […]</w:t>
      </w:r>
    </w:p>
    <w:p>
      <w:pPr>
        <w:pStyle w:val="BodyText"/>
        <w:ind w:left="142" w:right="137"/>
        <w:jc w:val="both"/>
      </w:pPr>
      <w:r>
        <w:rPr/>
        <w:t>A</w:t>
      </w:r>
      <w:r>
        <w:rPr>
          <w:spacing w:val="-12"/>
        </w:rPr>
        <w:t> </w:t>
      </w:r>
      <w:r>
        <w:rPr/>
        <w:t>kezdeményezéshez</w:t>
      </w:r>
      <w:r>
        <w:rPr>
          <w:spacing w:val="-12"/>
        </w:rPr>
        <w:t> </w:t>
      </w:r>
      <w:r>
        <w:rPr/>
        <w:t>való</w:t>
      </w:r>
      <w:r>
        <w:rPr>
          <w:spacing w:val="-12"/>
        </w:rPr>
        <w:t> </w:t>
      </w:r>
      <w:r>
        <w:rPr/>
        <w:t>csatlakozással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aláírók</w:t>
      </w:r>
      <w:r>
        <w:rPr>
          <w:spacing w:val="-12"/>
        </w:rPr>
        <w:t> </w:t>
      </w:r>
      <w:r>
        <w:rPr/>
        <w:t>nyilvános</w:t>
      </w:r>
      <w:r>
        <w:rPr>
          <w:spacing w:val="-12"/>
        </w:rPr>
        <w:t> </w:t>
      </w:r>
      <w:r>
        <w:rPr/>
        <w:t>szándéknyilatkozatot</w:t>
      </w:r>
      <w:r>
        <w:rPr>
          <w:spacing w:val="-12"/>
        </w:rPr>
        <w:t> </w:t>
      </w:r>
      <w:r>
        <w:rPr/>
        <w:t>tesznek,</w:t>
      </w:r>
      <w:r>
        <w:rPr>
          <w:spacing w:val="-12"/>
        </w:rPr>
        <w:t> </w:t>
      </w:r>
      <w:r>
        <w:rPr/>
        <w:t>és az érdekeltek számára bizonyítaniuk kell, hogy milyen ütemben haladnak a nulla kibocsátási cél elérése felé. A lényeg annak felismerése, hogy a fokozatos változtatások ideje lejárt. Szemléletváltásra van szükség, amely azon a meggyőződésen alapul, hogy gyakorlatilag az iparágból származó metánkibocsátás teljes egészében elkerülhető és elkerülendő – állítja </w:t>
      </w:r>
      <w:r>
        <w:rPr>
          <w:spacing w:val="-2"/>
        </w:rPr>
        <w:t>Svedrup.”</w:t>
      </w:r>
    </w:p>
    <w:p>
      <w:pPr>
        <w:pStyle w:val="BodyText"/>
        <w:spacing w:after="0"/>
        <w:jc w:val="both"/>
        <w:sectPr>
          <w:pgSz w:w="11910" w:h="16840"/>
          <w:pgMar w:header="797" w:footer="1058" w:top="1320" w:bottom="1240" w:left="1275" w:right="1275"/>
        </w:sectPr>
      </w:pPr>
    </w:p>
    <w:p>
      <w:pPr>
        <w:spacing w:before="77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 feladat bázisszövege az eredeti forrásszöveg módosításával (rövidítésével, nyelvtani egyszerűsítésével), de az</w:t>
      </w:r>
      <w:r>
        <w:rPr>
          <w:i/>
          <w:sz w:val="20"/>
        </w:rPr>
        <w:t> eredeti szöveg integritásának megtartása mellett jött létre.</w:t>
      </w:r>
    </w:p>
    <w:p>
      <w:pPr>
        <w:spacing w:line="230" w:lineRule="exact" w:before="1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szöveg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forrása:</w:t>
      </w:r>
    </w:p>
    <w:p>
      <w:pPr>
        <w:spacing w:before="0"/>
        <w:ind w:left="142" w:right="516" w:firstLine="0"/>
        <w:jc w:val="left"/>
        <w:rPr>
          <w:i/>
          <w:sz w:val="20"/>
        </w:rPr>
      </w:pPr>
      <w:hyperlink r:id="rId8">
        <w:r>
          <w:rPr>
            <w:i/>
            <w:spacing w:val="-2"/>
            <w:sz w:val="20"/>
          </w:rPr>
          <w:t>https://nrgreport.com/cikk/20220725/a-nulla-metan-elerese-az-egyetlen-elfogadhato-celkituzes-es-legalabb-</w:t>
        </w:r>
      </w:hyperlink>
      <w:r>
        <w:rPr>
          <w:i/>
          <w:sz w:val="20"/>
        </w:rPr>
        <w:t>annyira-fontos-mint-az ellatasbiztonsag/</w:t>
      </w:r>
    </w:p>
    <w:p>
      <w:pPr>
        <w:spacing w:before="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Utolsó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letöltés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dátuma: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2022.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07.25.</w:t>
      </w:r>
    </w:p>
    <w:p>
      <w:pPr>
        <w:pStyle w:val="BodyText"/>
        <w:spacing w:before="49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138" w:hanging="360"/>
        <w:jc w:val="both"/>
        <w:rPr>
          <w:b/>
          <w:sz w:val="24"/>
        </w:rPr>
      </w:pPr>
      <w:r>
        <w:rPr>
          <w:b/>
          <w:sz w:val="24"/>
        </w:rPr>
        <w:t>Írjon két konkrét példát arra, hogyan kerülhet emberi tevékenység által metán a </w:t>
      </w:r>
      <w:r>
        <w:rPr>
          <w:b/>
          <w:spacing w:val="-2"/>
          <w:sz w:val="24"/>
        </w:rPr>
        <w:t>légkörbe!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40" w:lineRule="auto" w:before="0" w:after="0"/>
        <w:ind w:left="862" w:right="137" w:hanging="360"/>
        <w:jc w:val="both"/>
        <w:rPr>
          <w:b/>
          <w:sz w:val="24"/>
        </w:rPr>
      </w:pPr>
      <w:r>
        <w:rPr>
          <w:b/>
          <w:sz w:val="24"/>
        </w:rPr>
        <w:t>Ha 1,00 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 levegőben 400 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 szén-dioxid van, akkor a levegő mekkora térfogatú metánt tartalmaz?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140" w:hanging="360"/>
        <w:jc w:val="both"/>
        <w:rPr>
          <w:b/>
          <w:sz w:val="24"/>
        </w:rPr>
      </w:pPr>
      <w:r>
        <w:rPr>
          <w:b/>
          <w:sz w:val="24"/>
        </w:rPr>
        <w:t>Rajzolja fel a metán és a szén-dioxid szerkezeti képletét! Adja meg a molekulák alakját és polaritását is!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40" w:lineRule="auto" w:before="0" w:after="0"/>
        <w:ind w:left="862" w:right="138" w:hanging="360"/>
        <w:jc w:val="both"/>
        <w:rPr>
          <w:b/>
          <w:sz w:val="24"/>
        </w:rPr>
      </w:pPr>
      <w:r>
        <w:rPr>
          <w:b/>
          <w:sz w:val="24"/>
        </w:rPr>
        <w:t>A metán mely kémiai tulajdonsága felelős azért, hogy kevesebb ideig tartózkodik a levegőben, mint a szén-dioxid?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139" w:hanging="360"/>
        <w:jc w:val="both"/>
        <w:rPr>
          <w:b/>
          <w:sz w:val="24"/>
        </w:rPr>
      </w:pPr>
      <w:r>
        <w:rPr>
          <w:b/>
          <w:sz w:val="24"/>
        </w:rPr>
        <w:t>Hogyan vélekednek az OGCI tagvállalatai a metánkibocsátásról? Két választ </w:t>
      </w:r>
      <w:r>
        <w:rPr>
          <w:b/>
          <w:spacing w:val="-2"/>
          <w:sz w:val="24"/>
        </w:rPr>
        <w:t>adjon!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40" w:lineRule="auto" w:before="0" w:after="0"/>
        <w:ind w:left="862" w:right="139" w:hanging="360"/>
        <w:jc w:val="both"/>
        <w:rPr>
          <w:b/>
          <w:sz w:val="24"/>
        </w:rPr>
      </w:pPr>
      <w:r>
        <w:rPr>
          <w:b/>
          <w:sz w:val="24"/>
        </w:rPr>
        <w:t>Ha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olaj-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gáziparban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sikerült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volna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elérni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zéró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metánkibocsátást, hány %-kal csökkent volna az emberi tevékenység által a légkörbe kerülő metán mennyisége a 2021. évi adat alapján?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218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138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molekulái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8"/>
          <w:sz w:val="24"/>
        </w:rPr>
        <w:t> </w:t>
      </w:r>
      <w:r>
        <w:rPr>
          <w:b/>
          <w:i/>
          <w:sz w:val="24"/>
        </w:rPr>
        <w:t>nem</w:t>
      </w:r>
      <w:r>
        <w:rPr>
          <w:b/>
          <w:i/>
          <w:spacing w:val="-6"/>
          <w:sz w:val="24"/>
        </w:rPr>
        <w:t> </w:t>
      </w:r>
      <w:r>
        <w:rPr>
          <w:b/>
          <w:sz w:val="24"/>
        </w:rPr>
        <w:t>alakul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hidrogénkötés?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4" w:after="0"/>
        <w:ind w:left="455" w:right="0" w:hanging="313"/>
        <w:jc w:val="left"/>
        <w:rPr>
          <w:sz w:val="24"/>
        </w:rPr>
      </w:pPr>
      <w:r>
        <w:rPr>
          <w:spacing w:val="-5"/>
          <w:sz w:val="24"/>
        </w:rPr>
        <w:t>Víz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Ammónia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6259829</wp:posOffset>
                </wp:positionH>
                <wp:positionV relativeFrom="paragraph">
                  <wp:posOffset>169763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6"/>
                              </a:lnTo>
                              <a:lnTo>
                                <a:pt x="4572" y="9906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6"/>
                              </a:lnTo>
                              <a:lnTo>
                                <a:pt x="9906" y="9906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13.367227pt;width:29.1pt;height:29.1pt;mso-position-horizontal-relative:page;mso-position-vertical-relative:paragraph;z-index:15730176" id="docshape14" coordorigin="9858,267" coordsize="582,582" path="m10440,267l9858,267,9858,849,10440,849,10440,842,9874,842,9865,835,9874,835,9874,283,9865,283,9874,275,10440,275,10440,267xm9874,835l9865,835,9874,842,9874,835xm10426,835l9874,835,9874,842,10426,842,10426,835xm10426,275l10426,842,10433,835,10440,835,10440,283,10433,283,10426,275xm10440,835l10433,835,10426,842,10440,842,10440,835xm9874,275l9865,283,9874,283,9874,275xm10426,275l9874,275,9874,283,10426,283,10426,275xm10440,275l10426,275,10433,283,10440,283,10440,27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Hidrogén-fluorid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Szárazjég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Hangyasav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vegyületben</w:t>
      </w:r>
      <w:r>
        <w:rPr>
          <w:b/>
          <w:spacing w:val="-12"/>
          <w:sz w:val="24"/>
        </w:rPr>
        <w:t> </w:t>
      </w:r>
      <w:r>
        <w:rPr>
          <w:b/>
          <w:i/>
          <w:sz w:val="24"/>
        </w:rPr>
        <w:t>nem</w:t>
      </w:r>
      <w:r>
        <w:rPr>
          <w:b/>
          <w:i/>
          <w:spacing w:val="-11"/>
          <w:sz w:val="24"/>
        </w:rPr>
        <w:t> </w:t>
      </w:r>
      <w:r>
        <w:rPr>
          <w:b/>
          <w:sz w:val="24"/>
        </w:rPr>
        <w:t>található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delokalizált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elektronrendszer?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274" w:after="0"/>
        <w:ind w:left="454" w:right="0" w:hanging="312"/>
        <w:jc w:val="left"/>
        <w:rPr>
          <w:sz w:val="24"/>
        </w:rPr>
      </w:pPr>
      <w:r>
        <w:rPr>
          <w:spacing w:val="-2"/>
          <w:sz w:val="24"/>
        </w:rPr>
        <w:t>Piridin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Pirrol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6259829</wp:posOffset>
                </wp:positionH>
                <wp:positionV relativeFrom="paragraph">
                  <wp:posOffset>172930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13.616602pt;width:29.1pt;height:29.1pt;mso-position-horizontal-relative:page;mso-position-vertical-relative:paragraph;z-index:15730688" id="docshape15" coordorigin="9858,272" coordsize="582,582" path="m10440,272l9858,272,9858,854,10440,854,10440,847,9874,847,9865,840,9874,840,9874,288,9865,288,9874,280,10440,280,10440,272xm9874,840l9865,840,9874,847,9874,840xm10426,840l9874,840,9874,847,10426,847,10426,840xm10426,280l10426,847,10433,840,10440,840,10440,288,10433,288,10426,280xm10440,840l10433,840,10426,847,10440,847,10440,840xm9874,280l9865,288,9874,288,9874,280xm10426,280l9874,280,9874,288,10426,288,10426,280xm10440,280l10426,280,10433,288,10440,288,10440,28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Glikol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Benzol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Grafit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42" w:right="919" w:firstLine="0"/>
        <w:jc w:val="left"/>
        <w:rPr>
          <w:b/>
          <w:sz w:val="24"/>
        </w:rPr>
      </w:pPr>
      <w:r>
        <w:rPr>
          <w:b/>
          <w:sz w:val="24"/>
        </w:rPr>
        <w:t>Kémcsőben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olajat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vízzel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elegyítettünk,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majd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alaposan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összeráztuk.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keletkező rendszer neve: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4" w:after="0"/>
        <w:ind w:left="455" w:right="0" w:hanging="313"/>
        <w:jc w:val="left"/>
        <w:rPr>
          <w:sz w:val="24"/>
        </w:rPr>
      </w:pPr>
      <w:r>
        <w:rPr>
          <w:spacing w:val="-4"/>
          <w:sz w:val="24"/>
        </w:rPr>
        <w:t>hab.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emulzió.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6259829</wp:posOffset>
                </wp:positionH>
                <wp:positionV relativeFrom="paragraph">
                  <wp:posOffset>172302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4572" y="9143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236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13.567148pt;width:29.1pt;height:29.1pt;mso-position-horizontal-relative:page;mso-position-vertical-relative:paragraph;z-index:15731200" id="docshape16" coordorigin="9858,271" coordsize="582,582" path="m10440,271l9858,271,9858,853,10440,853,10440,845,9874,845,9865,838,9874,838,9874,286,9865,286,9874,279,10440,279,10440,271xm9874,838l9865,838,9874,845,9874,838xm10426,838l9874,838,9874,845,10426,845,10426,838xm10426,279l10426,845,10433,838,10440,838,10440,286,10433,286,10426,279xm10440,838l10433,838,10426,845,10440,845,10440,838xm9874,279l9865,286,9874,286,9874,279xm10426,279l9874,279,9874,286,10426,286,10426,279xm10440,279l10426,279,10433,286,10440,286,10440,27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szuszpenzió.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sz w:val="24"/>
        </w:rPr>
      </w:pPr>
      <w:r>
        <w:rPr>
          <w:sz w:val="24"/>
        </w:rPr>
        <w:t>homogén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rendszer.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valódi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oldat.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45" w:val="left" w:leader="none"/>
          <w:tab w:pos="4396" w:val="left" w:leader="none"/>
        </w:tabs>
        <w:spacing w:line="237" w:lineRule="auto" w:before="0" w:after="0"/>
        <w:ind w:left="142" w:right="138" w:firstLine="0"/>
        <w:jc w:val="left"/>
        <w:rPr>
          <w:position w:val="1"/>
          <w:sz w:val="24"/>
        </w:rPr>
      </w:pP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ammónia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ipari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szintézisekor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tényező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fogja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ammónia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képződésének </w:t>
      </w:r>
      <w:r>
        <w:rPr>
          <w:b/>
          <w:position w:val="1"/>
          <w:sz w:val="24"/>
        </w:rPr>
        <w:t>irányába eltolni az egyensúlyt?</w:t>
        <w:tab/>
      </w:r>
      <w:r>
        <w:rPr>
          <w:position w:val="1"/>
          <w:sz w:val="24"/>
        </w:rPr>
        <w:t>N</w:t>
      </w:r>
      <w:r>
        <w:rPr>
          <w:sz w:val="16"/>
        </w:rPr>
        <w:t>2</w:t>
      </w:r>
      <w:r>
        <w:rPr>
          <w:position w:val="1"/>
          <w:sz w:val="24"/>
        </w:rPr>
        <w:t>(g) + 3 H</w:t>
      </w:r>
      <w:r>
        <w:rPr>
          <w:sz w:val="16"/>
        </w:rPr>
        <w:t>2</w:t>
      </w:r>
      <w:r>
        <w:rPr>
          <w:position w:val="1"/>
          <w:sz w:val="24"/>
        </w:rPr>
        <w:t>(g) </w:t>
      </w:r>
      <w:r>
        <w:rPr>
          <w:rFonts w:ascii="Cambria" w:hAnsi="Cambria"/>
          <w:position w:val="1"/>
          <w:sz w:val="22"/>
        </w:rPr>
        <w:t>⇌ </w:t>
      </w:r>
      <w:r>
        <w:rPr>
          <w:position w:val="1"/>
          <w:sz w:val="24"/>
        </w:rPr>
        <w:t>2 NH</w:t>
      </w:r>
      <w:r>
        <w:rPr>
          <w:sz w:val="16"/>
        </w:rPr>
        <w:t>3</w:t>
      </w:r>
      <w:r>
        <w:rPr>
          <w:position w:val="1"/>
          <w:sz w:val="24"/>
        </w:rPr>
        <w:t>(g)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(Δ</w:t>
      </w:r>
      <w:r>
        <w:rPr>
          <w:sz w:val="16"/>
        </w:rPr>
        <w:t>r</w:t>
      </w:r>
      <w:r>
        <w:rPr>
          <w:i/>
          <w:position w:val="1"/>
          <w:sz w:val="24"/>
        </w:rPr>
        <w:t>H </w:t>
      </w:r>
      <w:r>
        <w:rPr>
          <w:position w:val="1"/>
          <w:sz w:val="24"/>
        </w:rPr>
        <w:t>&lt; 0)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6" w:after="0"/>
        <w:ind w:left="455" w:right="0" w:hanging="313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nyomás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növelése.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Melegítés.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6208776</wp:posOffset>
                </wp:positionH>
                <wp:positionV relativeFrom="paragraph">
                  <wp:posOffset>170480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5334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6"/>
                              </a:lnTo>
                              <a:lnTo>
                                <a:pt x="5334" y="9906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5334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5334" y="9906"/>
                              </a:lnTo>
                              <a:lnTo>
                                <a:pt x="9906" y="9906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880005pt;margin-top:13.423672pt;width:29.1pt;height:29.1pt;mso-position-horizontal-relative:page;mso-position-vertical-relative:paragraph;z-index:15731712" id="docshape17" coordorigin="9778,268" coordsize="582,582" path="m10360,268l9778,268,9778,850,10360,850,10360,843,9793,843,9786,836,9793,836,9793,284,9786,284,9793,276,10360,276,10360,268xm9793,836l9786,836,9793,843,9793,836xm10345,836l9793,836,9793,843,10345,843,10345,836xm10345,276l10345,843,10352,836,10360,836,10360,284,10352,284,10345,276xm10360,836l10352,836,10345,843,10360,843,10360,836xm9793,276l9786,284,9793,284,9793,276xm10345,276l9793,276,9793,284,10345,284,10345,276xm10360,276l10345,276,10352,284,10360,284,10360,2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nitrogén</w:t>
      </w:r>
      <w:r>
        <w:rPr>
          <w:spacing w:val="-9"/>
          <w:sz w:val="24"/>
        </w:rPr>
        <w:t> </w:t>
      </w:r>
      <w:r>
        <w:rPr>
          <w:sz w:val="24"/>
        </w:rPr>
        <w:t>koncentrációjának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csökkentése.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ammónia</w:t>
      </w:r>
      <w:r>
        <w:rPr>
          <w:spacing w:val="-10"/>
          <w:sz w:val="24"/>
        </w:rPr>
        <w:t> </w:t>
      </w:r>
      <w:r>
        <w:rPr>
          <w:sz w:val="24"/>
        </w:rPr>
        <w:t>koncentrációjának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növelése.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Katalizátor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alkalmazása.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folyamat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endoterm?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4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Mészoltás.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Mészégetés.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6220205</wp:posOffset>
                </wp:positionH>
                <wp:positionV relativeFrom="paragraph">
                  <wp:posOffset>175171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5334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5334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5334" y="359664"/>
                              </a:lnTo>
                              <a:lnTo>
                                <a:pt x="9906" y="364998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5334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779999pt;margin-top:13.793047pt;width:29.1pt;height:29.1pt;mso-position-horizontal-relative:page;mso-position-vertical-relative:paragraph;z-index:15732224" id="docshape18" coordorigin="9796,276" coordsize="582,582" path="m10378,276l9796,276,9796,858,10378,858,10378,851,9811,851,9804,842,9811,842,9811,290,9804,290,9811,283,10378,283,10378,276xm9811,842l9804,842,9811,851,9811,842xm10363,842l9811,842,9811,851,10363,851,10363,842xm10363,283l10363,851,10370,842,10378,842,10378,290,10370,290,10363,283xm10378,842l10370,842,10363,851,10378,851,10378,842xm9811,283l9804,290,9811,290,9811,283xm10363,283l9811,283,9811,290,10363,290,10363,283xm10378,283l10363,283,10370,290,10378,290,10378,28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Benzin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égetése.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vízgőz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lecsapódása.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298"/>
        <w:jc w:val="left"/>
        <w:rPr>
          <w:sz w:val="24"/>
        </w:rPr>
      </w:pPr>
      <w:r>
        <w:rPr>
          <w:sz w:val="24"/>
        </w:rPr>
        <w:t>Kénsav</w:t>
      </w:r>
      <w:r>
        <w:rPr>
          <w:spacing w:val="-8"/>
          <w:sz w:val="24"/>
        </w:rPr>
        <w:t> </w:t>
      </w:r>
      <w:r>
        <w:rPr>
          <w:sz w:val="24"/>
        </w:rPr>
        <w:t>oldódása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vízben.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18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folyamat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-11"/>
          <w:sz w:val="24"/>
        </w:rPr>
        <w:t> </w:t>
      </w:r>
      <w:r>
        <w:rPr>
          <w:b/>
          <w:i/>
          <w:sz w:val="24"/>
        </w:rPr>
        <w:t>nem</w:t>
      </w:r>
      <w:r>
        <w:rPr>
          <w:b/>
          <w:i/>
          <w:spacing w:val="-10"/>
          <w:sz w:val="24"/>
        </w:rPr>
        <w:t> </w:t>
      </w:r>
      <w:r>
        <w:rPr>
          <w:b/>
          <w:sz w:val="24"/>
        </w:rPr>
        <w:t>keletkezik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szén-</w:t>
      </w:r>
      <w:r>
        <w:rPr>
          <w:b/>
          <w:spacing w:val="-2"/>
          <w:sz w:val="24"/>
        </w:rPr>
        <w:t>dioxid?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4" w:after="0"/>
        <w:ind w:left="455" w:right="0" w:hanging="313"/>
        <w:jc w:val="left"/>
        <w:rPr>
          <w:sz w:val="24"/>
        </w:rPr>
      </w:pPr>
      <w:r>
        <w:rPr>
          <w:sz w:val="24"/>
        </w:rPr>
        <w:t>Benzin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égetése.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Gyomorsav</w:t>
      </w:r>
      <w:r>
        <w:rPr>
          <w:spacing w:val="-13"/>
          <w:sz w:val="24"/>
        </w:rPr>
        <w:t> </w:t>
      </w:r>
      <w:r>
        <w:rPr>
          <w:sz w:val="24"/>
        </w:rPr>
        <w:t>megkötése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szódabikarbónával.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6228588</wp:posOffset>
                </wp:positionH>
                <wp:positionV relativeFrom="paragraph">
                  <wp:posOffset>175304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998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440002pt;margin-top:13.803515pt;width:29.1pt;height:29.1pt;mso-position-horizontal-relative:page;mso-position-vertical-relative:paragraph;z-index:15734272" id="docshape19" coordorigin="9809,276" coordsize="582,582" path="m10391,276l9809,276,9809,858,10391,858,10391,851,9824,851,9816,844,9824,844,9824,292,9816,292,9824,283,10391,283,10391,276xm9824,844l9816,844,9824,851,9824,844xm10376,844l9824,844,9824,851,10376,851,10376,844xm10376,283l10376,851,10384,844,10391,844,10391,292,10384,292,10376,283xm10391,844l10384,844,10376,851,10391,851,10391,844xm9824,283l9816,292,9824,292,9824,283xm10376,283l9824,283,9824,292,10376,292,10376,283xm10391,283l10376,283,10384,292,10391,292,10391,28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Változó</w:t>
      </w:r>
      <w:r>
        <w:rPr>
          <w:spacing w:val="-15"/>
          <w:sz w:val="24"/>
        </w:rPr>
        <w:t> </w:t>
      </w:r>
      <w:r>
        <w:rPr>
          <w:sz w:val="24"/>
        </w:rPr>
        <w:t>vízkeménység</w:t>
      </w:r>
      <w:r>
        <w:rPr>
          <w:spacing w:val="-14"/>
          <w:sz w:val="24"/>
        </w:rPr>
        <w:t> </w:t>
      </w:r>
      <w:r>
        <w:rPr>
          <w:sz w:val="24"/>
        </w:rPr>
        <w:t>megszüntetése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forralással.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sz w:val="24"/>
        </w:rPr>
      </w:pPr>
      <w:r>
        <w:rPr>
          <w:spacing w:val="-2"/>
          <w:sz w:val="24"/>
        </w:rPr>
        <w:t>Mészégetés.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298"/>
        <w:jc w:val="left"/>
        <w:rPr>
          <w:sz w:val="24"/>
        </w:rPr>
      </w:pPr>
      <w:r>
        <w:rPr>
          <w:sz w:val="24"/>
        </w:rPr>
        <w:t>Mész</w:t>
      </w:r>
      <w:r>
        <w:rPr>
          <w:spacing w:val="-6"/>
          <w:sz w:val="24"/>
        </w:rPr>
        <w:t> </w:t>
      </w:r>
      <w:r>
        <w:rPr>
          <w:sz w:val="24"/>
        </w:rPr>
        <w:t>száradása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falon.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1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kénsavra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vonatkozó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állítások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egyikébe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hiba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csúszott.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állítás?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3" w:after="0"/>
        <w:ind w:left="455" w:right="0" w:hanging="313"/>
        <w:jc w:val="left"/>
        <w:rPr>
          <w:sz w:val="24"/>
        </w:rPr>
      </w:pPr>
      <w:r>
        <w:rPr>
          <w:sz w:val="24"/>
        </w:rPr>
        <w:t>Kétértékű</w:t>
      </w:r>
      <w:r>
        <w:rPr>
          <w:spacing w:val="-8"/>
          <w:sz w:val="24"/>
        </w:rPr>
        <w:t> </w:t>
      </w:r>
      <w:r>
        <w:rPr>
          <w:sz w:val="24"/>
        </w:rPr>
        <w:t>erős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sav.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Tömény</w:t>
      </w:r>
      <w:r>
        <w:rPr>
          <w:spacing w:val="-6"/>
          <w:sz w:val="24"/>
        </w:rPr>
        <w:t> </w:t>
      </w:r>
      <w:r>
        <w:rPr>
          <w:sz w:val="24"/>
        </w:rPr>
        <w:t>oldata</w:t>
      </w:r>
      <w:r>
        <w:rPr>
          <w:spacing w:val="-6"/>
          <w:sz w:val="24"/>
        </w:rPr>
        <w:t> </w:t>
      </w:r>
      <w:r>
        <w:rPr>
          <w:sz w:val="24"/>
        </w:rPr>
        <w:t>oldja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ezüstöt.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6219444</wp:posOffset>
                </wp:positionH>
                <wp:positionV relativeFrom="paragraph">
                  <wp:posOffset>171613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143" y="364998"/>
                              </a:lnTo>
                              <a:lnTo>
                                <a:pt x="4571" y="360425"/>
                              </a:lnTo>
                              <a:lnTo>
                                <a:pt x="9143" y="360425"/>
                              </a:lnTo>
                              <a:lnTo>
                                <a:pt x="9143" y="9906"/>
                              </a:lnTo>
                              <a:lnTo>
                                <a:pt x="4571" y="9906"/>
                              </a:lnTo>
                              <a:lnTo>
                                <a:pt x="9143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60425"/>
                              </a:moveTo>
                              <a:lnTo>
                                <a:pt x="4571" y="360425"/>
                              </a:lnTo>
                              <a:lnTo>
                                <a:pt x="9143" y="364998"/>
                              </a:lnTo>
                              <a:lnTo>
                                <a:pt x="914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360425"/>
                              </a:moveTo>
                              <a:lnTo>
                                <a:pt x="9143" y="360425"/>
                              </a:lnTo>
                              <a:lnTo>
                                <a:pt x="9143" y="364998"/>
                              </a:lnTo>
                              <a:lnTo>
                                <a:pt x="359663" y="364998"/>
                              </a:lnTo>
                              <a:lnTo>
                                <a:pt x="35966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998"/>
                              </a:lnTo>
                              <a:lnTo>
                                <a:pt x="364235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235" y="9906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235" y="360425"/>
                              </a:lnTo>
                              <a:lnTo>
                                <a:pt x="359663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1" y="9906"/>
                              </a:lnTo>
                              <a:lnTo>
                                <a:pt x="9143" y="9906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906"/>
                              </a:lnTo>
                              <a:lnTo>
                                <a:pt x="359663" y="9906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59663" y="4572"/>
                              </a:lnTo>
                              <a:lnTo>
                                <a:pt x="364235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720001pt;margin-top:13.512891pt;width:29.1pt;height:29.1pt;mso-position-horizontal-relative:page;mso-position-vertical-relative:paragraph;z-index:15732736" id="docshape20" coordorigin="9794,270" coordsize="582,582" path="m10376,270l9794,270,9794,852,10376,852,10376,845,9809,845,9802,838,9809,838,9809,286,9802,286,9809,277,10376,277,10376,270xm9809,838l9802,838,9809,845,9809,838xm10361,838l9809,838,9809,845,10361,845,10361,838xm10361,277l10361,845,10368,838,10376,838,10376,286,10368,286,10361,277xm10376,838l10368,838,10361,845,10376,845,10376,838xm9809,277l9802,286,9809,286,9809,277xm10361,277l9809,277,9809,286,10361,286,10361,277xm10376,277l10361,277,10368,286,10376,286,10376,27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Tömény</w:t>
      </w:r>
      <w:r>
        <w:rPr>
          <w:spacing w:val="-7"/>
          <w:sz w:val="24"/>
        </w:rPr>
        <w:t> </w:t>
      </w:r>
      <w:r>
        <w:rPr>
          <w:sz w:val="24"/>
        </w:rPr>
        <w:t>oldata</w:t>
      </w:r>
      <w:r>
        <w:rPr>
          <w:spacing w:val="-6"/>
          <w:sz w:val="24"/>
        </w:rPr>
        <w:t> </w:t>
      </w:r>
      <w:r>
        <w:rPr>
          <w:sz w:val="24"/>
        </w:rPr>
        <w:t>kicsapja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fehérjéket.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sz w:val="24"/>
        </w:rPr>
      </w:pPr>
      <w:r>
        <w:rPr>
          <w:sz w:val="24"/>
        </w:rPr>
        <w:t>Tömény</w:t>
      </w:r>
      <w:r>
        <w:rPr>
          <w:spacing w:val="-6"/>
          <w:sz w:val="24"/>
        </w:rPr>
        <w:t> </w:t>
      </w:r>
      <w:r>
        <w:rPr>
          <w:sz w:val="24"/>
        </w:rPr>
        <w:t>oldata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választóvíz.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298"/>
        <w:jc w:val="left"/>
        <w:rPr>
          <w:sz w:val="24"/>
        </w:rPr>
      </w:pPr>
      <w:r>
        <w:rPr>
          <w:spacing w:val="-2"/>
          <w:sz w:val="24"/>
        </w:rPr>
        <w:t>Vízelvonószer.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1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legmagasabb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forráspontú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felsorolt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anyagok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közül?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3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Propán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Acetilén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Aceton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6231635</wp:posOffset>
                </wp:positionH>
                <wp:positionV relativeFrom="paragraph">
                  <wp:posOffset>3218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5"/>
                              </a:lnTo>
                              <a:lnTo>
                                <a:pt x="9143" y="364235"/>
                              </a:lnTo>
                              <a:lnTo>
                                <a:pt x="4572" y="359663"/>
                              </a:lnTo>
                              <a:lnTo>
                                <a:pt x="9143" y="359663"/>
                              </a:lnTo>
                              <a:lnTo>
                                <a:pt x="9143" y="9143"/>
                              </a:lnTo>
                              <a:lnTo>
                                <a:pt x="4572" y="9143"/>
                              </a:lnTo>
                              <a:lnTo>
                                <a:pt x="9143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59663"/>
                              </a:moveTo>
                              <a:lnTo>
                                <a:pt x="4572" y="359663"/>
                              </a:lnTo>
                              <a:lnTo>
                                <a:pt x="9143" y="364235"/>
                              </a:lnTo>
                              <a:lnTo>
                                <a:pt x="914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3"/>
                              </a:moveTo>
                              <a:lnTo>
                                <a:pt x="9143" y="359663"/>
                              </a:lnTo>
                              <a:lnTo>
                                <a:pt x="9143" y="364235"/>
                              </a:lnTo>
                              <a:lnTo>
                                <a:pt x="359663" y="364235"/>
                              </a:lnTo>
                              <a:lnTo>
                                <a:pt x="35966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359663" y="364235"/>
                              </a:lnTo>
                              <a:lnTo>
                                <a:pt x="364236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3"/>
                              </a:lnTo>
                              <a:lnTo>
                                <a:pt x="364236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236" y="359663"/>
                              </a:lnTo>
                              <a:lnTo>
                                <a:pt x="359663" y="364235"/>
                              </a:lnTo>
                              <a:lnTo>
                                <a:pt x="369569" y="364235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143" y="4571"/>
                              </a:moveTo>
                              <a:lnTo>
                                <a:pt x="4572" y="9143"/>
                              </a:lnTo>
                              <a:lnTo>
                                <a:pt x="9143" y="9143"/>
                              </a:lnTo>
                              <a:lnTo>
                                <a:pt x="9143" y="4571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9143" y="4571"/>
                              </a:lnTo>
                              <a:lnTo>
                                <a:pt x="9143" y="9143"/>
                              </a:lnTo>
                              <a:lnTo>
                                <a:pt x="359663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59663" y="4571"/>
                              </a:lnTo>
                              <a:lnTo>
                                <a:pt x="364236" y="9143"/>
                              </a:lnTo>
                              <a:lnTo>
                                <a:pt x="369569" y="9143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679993pt;margin-top:.253437pt;width:29.1pt;height:29.1pt;mso-position-horizontal-relative:page;mso-position-vertical-relative:paragraph;z-index:15733248" id="docshape21" coordorigin="9814,5" coordsize="582,582" path="m10396,5l9814,5,9814,587,10396,587,10396,579,9828,579,9821,571,9828,571,9828,19,9821,19,9828,12,10396,12,10396,5xm9828,571l9821,571,9828,579,9828,571xm10380,571l9828,571,9828,579,10380,579,10380,571xm10380,12l10380,579,10387,571,10396,571,10396,19,10387,19,10380,12xm10396,571l10387,571,10380,579,10396,579,10396,571xm9828,12l9821,19,9828,19,9828,12xm10380,12l9828,12,9828,19,10380,19,10380,12xm10396,12l10380,12,10387,19,10396,19,10396,1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Formaldehid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Ammónia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42" w:right="1035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propil-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izopropil-csoportok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összekapcsolásából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származtatható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molekula tudományos neve: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3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izopropil-propán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propil-izopropán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2-metilpentán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1" w:after="0"/>
        <w:ind w:left="454" w:right="0" w:hanging="312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6239255</wp:posOffset>
                </wp:positionH>
                <wp:positionV relativeFrom="paragraph">
                  <wp:posOffset>3352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5"/>
                              </a:lnTo>
                              <a:lnTo>
                                <a:pt x="9906" y="364235"/>
                              </a:lnTo>
                              <a:lnTo>
                                <a:pt x="5334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5334" y="9143"/>
                              </a:lnTo>
                              <a:lnTo>
                                <a:pt x="9906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5334" y="359663"/>
                              </a:lnTo>
                              <a:lnTo>
                                <a:pt x="9906" y="364235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1"/>
                              </a:moveTo>
                              <a:lnTo>
                                <a:pt x="5334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6" y="4571"/>
                              </a:lnTo>
                              <a:lnTo>
                                <a:pt x="9906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279999pt;margin-top:.263984pt;width:29.1pt;height:29.1pt;mso-position-horizontal-relative:page;mso-position-vertical-relative:paragraph;z-index:15733760" id="docshape22" coordorigin="9826,5" coordsize="582,582" path="m10408,5l9826,5,9826,587,10408,587,10408,579,9841,579,9834,572,9841,572,9841,20,9834,20,9841,12,10408,12,10408,5xm9841,572l9834,572,9841,579,9841,572xm10393,572l9841,572,9841,579,10393,579,10393,572xm10393,12l10393,579,10400,572,10408,572,10408,20,10400,20,10393,12xm10408,572l10400,572,10393,579,10408,579,10408,572xm9841,12l9834,20,9841,20,9841,12xm10393,12l9841,12,9841,20,10393,20,10393,12xm10408,12l10393,12,10400,20,10408,20,10408,1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3-metilpentán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298"/>
        <w:jc w:val="left"/>
        <w:rPr>
          <w:sz w:val="24"/>
        </w:rPr>
      </w:pPr>
      <w:r>
        <w:rPr>
          <w:spacing w:val="-2"/>
          <w:sz w:val="24"/>
        </w:rPr>
        <w:t>hexán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oldata</w:t>
      </w:r>
      <w:r>
        <w:rPr>
          <w:b/>
          <w:spacing w:val="-7"/>
          <w:sz w:val="24"/>
        </w:rPr>
        <w:t> </w:t>
      </w:r>
      <w:r>
        <w:rPr>
          <w:b/>
          <w:i/>
          <w:sz w:val="24"/>
        </w:rPr>
        <w:t>nem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ezüsttükörpróbát?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4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Szacharóz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Szőlőcukor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6240779</wp:posOffset>
                </wp:positionH>
                <wp:positionV relativeFrom="paragraph">
                  <wp:posOffset>172747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6"/>
                              </a:lnTo>
                              <a:lnTo>
                                <a:pt x="4572" y="9906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6"/>
                              </a:lnTo>
                              <a:lnTo>
                                <a:pt x="9906" y="9906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99994pt;margin-top:13.602187pt;width:29.1pt;height:29.1pt;mso-position-horizontal-relative:page;mso-position-vertical-relative:paragraph;z-index:15734784" id="docshape23" coordorigin="9828,272" coordsize="582,582" path="m10410,272l9828,272,9828,854,10410,854,10410,847,9844,847,9835,840,9844,840,9844,288,9835,288,9844,279,10410,279,10410,272xm9844,840l9835,840,9844,847,9844,840xm10396,840l9844,840,9844,847,10396,847,10396,840xm10396,279l10396,847,10403,840,10410,840,10410,288,10403,288,10396,279xm10410,840l10403,840,10396,847,10410,847,10410,840xm9844,279l9835,288,9844,288,9844,279xm10396,279l9844,279,9844,288,10396,288,10396,279xm10410,279l10396,279,10403,288,10410,288,10410,27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Maltóz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Ribóz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Acetaldehid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18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párosítás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hibás?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  <w:tab w:pos="2979" w:val="left" w:leader="none"/>
          <w:tab w:pos="3688" w:val="left" w:leader="none"/>
        </w:tabs>
        <w:spacing w:line="240" w:lineRule="auto" w:before="274" w:after="0"/>
        <w:ind w:left="455" w:right="0" w:hanging="313"/>
        <w:jc w:val="left"/>
        <w:rPr>
          <w:sz w:val="24"/>
        </w:rPr>
      </w:pPr>
      <w:r>
        <w:rPr>
          <w:sz w:val="24"/>
        </w:rPr>
        <w:t>Szent-Györgyi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Albert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C-vitamin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  <w:tab w:pos="2977" w:val="left" w:leader="none"/>
          <w:tab w:pos="3686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Pauling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elektronegativitás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  <w:tab w:pos="2977" w:val="left" w:leader="none"/>
          <w:tab w:pos="3687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6178296</wp:posOffset>
                </wp:positionH>
                <wp:positionV relativeFrom="paragraph">
                  <wp:posOffset>173018</wp:posOffset>
                </wp:positionV>
                <wp:extent cx="369570" cy="3695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5333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5333" y="9143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5333" y="359663"/>
                              </a:lnTo>
                              <a:lnTo>
                                <a:pt x="9905" y="364998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5333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480011pt;margin-top:13.623516pt;width:29.1pt;height:29.1pt;mso-position-horizontal-relative:page;mso-position-vertical-relative:paragraph;z-index:15735808" id="docshape24" coordorigin="9730,272" coordsize="582,582" path="m10312,272l9730,272,9730,854,10312,854,10312,847,9745,847,9738,839,9745,839,9745,287,9738,287,9745,280,10312,280,10312,272xm9745,839l9738,839,9745,847,9745,839xm10297,839l9745,839,9745,847,10297,847,10297,839xm10297,280l10297,847,10304,839,10312,839,10312,287,10304,287,10297,280xm10312,839l10304,839,10297,847,10312,847,10312,839xm9745,280l9738,287,9745,287,9745,280xm10297,280l9745,280,9745,287,10297,287,10297,280xm10312,280l10297,280,10304,287,10312,287,10312,28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Alfred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Nobel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dinamit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  <w:tab w:pos="2978" w:val="left" w:leader="none"/>
          <w:tab w:pos="3687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Mengyelejev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  <w:t>periódusos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rendszer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  <w:tab w:pos="2976" w:val="left" w:leader="none"/>
          <w:tab w:pos="3686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Hevesy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György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peptidkötés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alumínium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levegőn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eltartható,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mert…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3" w:after="0"/>
        <w:ind w:left="455" w:right="0" w:hanging="313"/>
        <w:jc w:val="left"/>
        <w:rPr>
          <w:sz w:val="24"/>
        </w:rPr>
      </w:pPr>
      <w:r>
        <w:rPr>
          <w:sz w:val="24"/>
        </w:rPr>
        <w:t>rosszul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megmunkálható.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felületét</w:t>
      </w:r>
      <w:r>
        <w:rPr>
          <w:spacing w:val="-11"/>
          <w:sz w:val="24"/>
        </w:rPr>
        <w:t> </w:t>
      </w:r>
      <w:r>
        <w:rPr>
          <w:sz w:val="24"/>
        </w:rPr>
        <w:t>oxidréteg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védi.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w:t>pozitív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standardpotenciálja.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6164579</wp:posOffset>
                </wp:positionH>
                <wp:positionV relativeFrom="paragraph">
                  <wp:posOffset>2464</wp:posOffset>
                </wp:positionV>
                <wp:extent cx="369570" cy="3695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236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99994pt;margin-top:.194063pt;width:29.1pt;height:29.1pt;mso-position-horizontal-relative:page;mso-position-vertical-relative:paragraph;z-index:15735296" id="docshape25" coordorigin="9708,4" coordsize="582,582" path="m10290,4l9708,4,9708,586,10290,586,10290,577,9724,577,9715,570,9724,570,9724,18,9715,18,9724,11,10290,11,10290,4xm9724,570l9715,570,9724,577,9724,570xm10276,570l9724,570,9724,577,10276,577,10276,570xm10276,11l10276,577,10283,570,10290,570,10290,18,10283,18,10276,11xm10290,570l10283,570,10276,577,10290,577,10290,570xm9724,11l9715,18,9724,18,9724,11xm10276,11l9724,11,9724,18,10276,18,10276,11xm10290,11l10276,11,10283,18,10290,18,10290,1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könnyűfém.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felülete</w:t>
      </w:r>
      <w:r>
        <w:rPr>
          <w:spacing w:val="-10"/>
          <w:sz w:val="24"/>
        </w:rPr>
        <w:t> </w:t>
      </w:r>
      <w:r>
        <w:rPr>
          <w:sz w:val="24"/>
        </w:rPr>
        <w:t>ezüstös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csillogású.</w:t>
      </w:r>
    </w:p>
    <w:p>
      <w:pPr>
        <w:pStyle w:val="BodyText"/>
        <w:spacing w:before="198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6"/>
      </w:pPr>
    </w:p>
    <w:p>
      <w:pPr>
        <w:pStyle w:val="Heading2"/>
        <w:numPr>
          <w:ilvl w:val="1"/>
          <w:numId w:val="1"/>
        </w:numPr>
        <w:tabs>
          <w:tab w:pos="3615" w:val="left" w:leader="none"/>
        </w:tabs>
        <w:spacing w:line="240" w:lineRule="auto" w:before="0" w:after="0"/>
        <w:ind w:left="3615" w:right="0" w:hanging="279"/>
        <w:jc w:val="left"/>
      </w:pPr>
      <w:r>
        <w:rPr/>
        <w:t>Négyféle</w:t>
      </w:r>
      <w:r>
        <w:rPr>
          <w:spacing w:val="-11"/>
        </w:rPr>
        <w:t> </w:t>
      </w:r>
      <w:r>
        <w:rPr>
          <w:spacing w:val="-2"/>
        </w:rPr>
        <w:t>asszociáció</w:t>
      </w:r>
    </w:p>
    <w:p>
      <w:pPr>
        <w:spacing w:before="277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végén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ablakába!</w:t>
      </w:r>
    </w:p>
    <w:p>
      <w:pPr>
        <w:pStyle w:val="ListParagraph"/>
        <w:numPr>
          <w:ilvl w:val="2"/>
          <w:numId w:val="3"/>
        </w:numPr>
        <w:tabs>
          <w:tab w:pos="1164" w:val="left" w:leader="none"/>
        </w:tabs>
        <w:spacing w:line="240" w:lineRule="auto" w:before="273" w:after="0"/>
        <w:ind w:left="1164" w:right="0" w:hanging="313"/>
        <w:jc w:val="left"/>
        <w:rPr>
          <w:sz w:val="24"/>
        </w:rPr>
      </w:pPr>
      <w:r>
        <w:rPr>
          <w:spacing w:val="-4"/>
          <w:sz w:val="24"/>
        </w:rPr>
        <w:t>Etán</w:t>
      </w:r>
    </w:p>
    <w:p>
      <w:pPr>
        <w:pStyle w:val="ListParagraph"/>
        <w:numPr>
          <w:ilvl w:val="2"/>
          <w:numId w:val="3"/>
        </w:numPr>
        <w:tabs>
          <w:tab w:pos="1150" w:val="left" w:leader="none"/>
        </w:tabs>
        <w:spacing w:line="240" w:lineRule="auto" w:before="0" w:after="0"/>
        <w:ind w:left="1150" w:right="0" w:hanging="299"/>
        <w:jc w:val="left"/>
        <w:rPr>
          <w:sz w:val="24"/>
        </w:rPr>
      </w:pPr>
      <w:r>
        <w:rPr>
          <w:spacing w:val="-4"/>
          <w:sz w:val="24"/>
        </w:rPr>
        <w:t>Etén</w:t>
      </w:r>
    </w:p>
    <w:p>
      <w:pPr>
        <w:pStyle w:val="ListParagraph"/>
        <w:numPr>
          <w:ilvl w:val="2"/>
          <w:numId w:val="3"/>
        </w:numPr>
        <w:tabs>
          <w:tab w:pos="1164" w:val="left" w:leader="none"/>
        </w:tabs>
        <w:spacing w:line="240" w:lineRule="auto" w:before="0" w:after="0"/>
        <w:ind w:left="1164" w:right="0" w:hanging="313"/>
        <w:jc w:val="left"/>
        <w:rPr>
          <w:sz w:val="24"/>
        </w:rPr>
      </w:pPr>
      <w:r>
        <w:rPr>
          <w:spacing w:val="-2"/>
          <w:sz w:val="24"/>
        </w:rPr>
        <w:t>Mindkettő</w:t>
      </w:r>
    </w:p>
    <w:p>
      <w:pPr>
        <w:pStyle w:val="ListParagraph"/>
        <w:numPr>
          <w:ilvl w:val="2"/>
          <w:numId w:val="3"/>
        </w:numPr>
        <w:tabs>
          <w:tab w:pos="1164" w:val="left" w:leader="none"/>
        </w:tabs>
        <w:spacing w:line="240" w:lineRule="auto" w:before="0" w:after="0"/>
        <w:ind w:left="1164" w:right="0" w:hanging="313"/>
        <w:jc w:val="left"/>
        <w:rPr>
          <w:sz w:val="24"/>
        </w:rPr>
      </w:pPr>
      <w:r>
        <w:rPr>
          <w:sz w:val="24"/>
        </w:rPr>
        <w:t>Egyik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alkánok</w:t>
      </w:r>
      <w:r>
        <w:rPr>
          <w:spacing w:val="-7"/>
          <w:sz w:val="24"/>
        </w:rPr>
        <w:t> </w:t>
      </w:r>
      <w:r>
        <w:rPr>
          <w:sz w:val="24"/>
        </w:rPr>
        <w:t>homológ</w:t>
      </w:r>
      <w:r>
        <w:rPr>
          <w:spacing w:val="-7"/>
          <w:sz w:val="24"/>
        </w:rPr>
        <w:t> </w:t>
      </w:r>
      <w:r>
        <w:rPr>
          <w:sz w:val="24"/>
        </w:rPr>
        <w:t>sorának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tagja.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92" w:lineRule="exact" w:before="2" w:after="0"/>
        <w:ind w:left="381" w:right="0" w:hanging="239"/>
        <w:jc w:val="left"/>
        <w:rPr>
          <w:sz w:val="24"/>
        </w:rPr>
      </w:pPr>
      <w:r>
        <w:rPr>
          <w:sz w:val="24"/>
        </w:rPr>
        <w:t>25</w:t>
      </w:r>
      <w:r>
        <w:rPr>
          <w:spacing w:val="-8"/>
          <w:sz w:val="24"/>
        </w:rPr>
        <w:t> </w:t>
      </w:r>
      <w:r>
        <w:rPr>
          <w:rFonts w:ascii="Calibri" w:hAnsi="Calibri"/>
          <w:sz w:val="24"/>
        </w:rPr>
        <w:t>°</w:t>
      </w:r>
      <w:r>
        <w:rPr>
          <w:sz w:val="24"/>
        </w:rPr>
        <w:t>C-on,</w:t>
      </w:r>
      <w:r>
        <w:rPr>
          <w:spacing w:val="-8"/>
          <w:sz w:val="24"/>
        </w:rPr>
        <w:t> </w:t>
      </w:r>
      <w:r>
        <w:rPr>
          <w:sz w:val="24"/>
        </w:rPr>
        <w:t>standard</w:t>
      </w:r>
      <w:r>
        <w:rPr>
          <w:spacing w:val="-8"/>
          <w:sz w:val="24"/>
        </w:rPr>
        <w:t> </w:t>
      </w:r>
      <w:r>
        <w:rPr>
          <w:sz w:val="24"/>
        </w:rPr>
        <w:t>légköri</w:t>
      </w:r>
      <w:r>
        <w:rPr>
          <w:spacing w:val="-8"/>
          <w:sz w:val="24"/>
        </w:rPr>
        <w:t> </w:t>
      </w:r>
      <w:r>
        <w:rPr>
          <w:sz w:val="24"/>
        </w:rPr>
        <w:t>nyomáson</w:t>
      </w:r>
      <w:r>
        <w:rPr>
          <w:spacing w:val="-8"/>
          <w:sz w:val="24"/>
        </w:rPr>
        <w:t> </w:t>
      </w:r>
      <w:r>
        <w:rPr>
          <w:sz w:val="24"/>
        </w:rPr>
        <w:t>folyadék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halmazállapotú.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75" w:lineRule="exact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Levegőn</w:t>
      </w:r>
      <w:r>
        <w:rPr>
          <w:spacing w:val="-10"/>
          <w:sz w:val="24"/>
        </w:rPr>
        <w:t> </w:t>
      </w:r>
      <w:r>
        <w:rPr>
          <w:sz w:val="24"/>
        </w:rPr>
        <w:t>meggyújtva</w:t>
      </w:r>
      <w:r>
        <w:rPr>
          <w:spacing w:val="-10"/>
          <w:sz w:val="24"/>
        </w:rPr>
        <w:t> </w:t>
      </w:r>
      <w:r>
        <w:rPr>
          <w:sz w:val="24"/>
        </w:rPr>
        <w:t>kormozó</w:t>
      </w:r>
      <w:r>
        <w:rPr>
          <w:spacing w:val="-10"/>
          <w:sz w:val="24"/>
        </w:rPr>
        <w:t> </w:t>
      </w:r>
      <w:r>
        <w:rPr>
          <w:sz w:val="24"/>
        </w:rPr>
        <w:t>lánggal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ég.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Elszínteleníti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brómos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vizet.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Benzinben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oldódik.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Molekulája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apoláris.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Köznapi</w:t>
      </w:r>
      <w:r>
        <w:rPr>
          <w:spacing w:val="-7"/>
          <w:sz w:val="24"/>
        </w:rPr>
        <w:t> </w:t>
      </w:r>
      <w:r>
        <w:rPr>
          <w:sz w:val="24"/>
        </w:rPr>
        <w:t>neve: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acetilén.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Jellemző</w:t>
      </w:r>
      <w:r>
        <w:rPr>
          <w:spacing w:val="-7"/>
          <w:sz w:val="24"/>
        </w:rPr>
        <w:t> </w:t>
      </w:r>
      <w:r>
        <w:rPr>
          <w:sz w:val="24"/>
        </w:rPr>
        <w:t>reakciója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szubsztitúció.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Vízzel</w:t>
      </w:r>
      <w:r>
        <w:rPr>
          <w:spacing w:val="-12"/>
          <w:sz w:val="24"/>
        </w:rPr>
        <w:t> </w:t>
      </w:r>
      <w:r>
        <w:rPr>
          <w:sz w:val="24"/>
        </w:rPr>
        <w:t>reagáltatva</w:t>
      </w:r>
      <w:r>
        <w:rPr>
          <w:spacing w:val="-11"/>
          <w:sz w:val="24"/>
        </w:rPr>
        <w:t> </w:t>
      </w:r>
      <w:r>
        <w:rPr>
          <w:sz w:val="24"/>
        </w:rPr>
        <w:t>(megfelelő</w:t>
      </w:r>
      <w:r>
        <w:rPr>
          <w:spacing w:val="-11"/>
          <w:sz w:val="24"/>
        </w:rPr>
        <w:t> </w:t>
      </w:r>
      <w:r>
        <w:rPr>
          <w:sz w:val="24"/>
        </w:rPr>
        <w:t>körülmények</w:t>
      </w:r>
      <w:r>
        <w:rPr>
          <w:spacing w:val="-11"/>
          <w:sz w:val="24"/>
        </w:rPr>
        <w:t> </w:t>
      </w:r>
      <w:r>
        <w:rPr>
          <w:sz w:val="24"/>
        </w:rPr>
        <w:t>között)</w:t>
      </w:r>
      <w:r>
        <w:rPr>
          <w:spacing w:val="-11"/>
          <w:sz w:val="24"/>
        </w:rPr>
        <w:t> </w:t>
      </w:r>
      <w:r>
        <w:rPr>
          <w:sz w:val="24"/>
        </w:rPr>
        <w:t>etil-alkohol</w:t>
      </w:r>
      <w:r>
        <w:rPr>
          <w:spacing w:val="-11"/>
          <w:sz w:val="24"/>
        </w:rPr>
        <w:t> </w:t>
      </w:r>
      <w:r>
        <w:rPr>
          <w:sz w:val="24"/>
        </w:rPr>
        <w:t>állítható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elő.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sz w:val="24"/>
        </w:rPr>
      </w:pPr>
      <w:r>
        <w:rPr>
          <w:sz w:val="24"/>
        </w:rPr>
        <w:t>Polimerizálva</w:t>
      </w:r>
      <w:r>
        <w:rPr>
          <w:spacing w:val="-11"/>
          <w:sz w:val="24"/>
        </w:rPr>
        <w:t> </w:t>
      </w:r>
      <w:r>
        <w:rPr>
          <w:sz w:val="24"/>
        </w:rPr>
        <w:t>csomagolóanyag</w:t>
      </w:r>
      <w:r>
        <w:rPr>
          <w:spacing w:val="-11"/>
          <w:sz w:val="24"/>
        </w:rPr>
        <w:t> </w:t>
      </w:r>
      <w:r>
        <w:rPr>
          <w:sz w:val="24"/>
        </w:rPr>
        <w:t>állítható</w:t>
      </w:r>
      <w:r>
        <w:rPr>
          <w:spacing w:val="-13"/>
          <w:sz w:val="24"/>
        </w:rPr>
        <w:t> </w:t>
      </w:r>
      <w:r>
        <w:rPr>
          <w:sz w:val="24"/>
        </w:rPr>
        <w:t>elő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belőle.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567"/>
        <w:gridCol w:w="568"/>
        <w:gridCol w:w="567"/>
        <w:gridCol w:w="568"/>
        <w:gridCol w:w="567"/>
        <w:gridCol w:w="568"/>
        <w:gridCol w:w="567"/>
        <w:gridCol w:w="568"/>
        <w:gridCol w:w="567"/>
      </w:tblGrid>
      <w:tr>
        <w:trPr>
          <w:trHeight w:val="443" w:hRule="atLeast"/>
        </w:trPr>
        <w:tc>
          <w:tcPr>
            <w:tcW w:w="568" w:type="dxa"/>
          </w:tcPr>
          <w:p>
            <w:pPr>
              <w:pStyle w:val="TableParagraph"/>
              <w:spacing w:before="84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557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16" w:val="left" w:leader="none"/>
        </w:tabs>
        <w:spacing w:line="240" w:lineRule="auto" w:before="218" w:after="0"/>
        <w:ind w:left="3716" w:right="0" w:hanging="279"/>
        <w:jc w:val="both"/>
      </w:pPr>
      <w:r>
        <w:rPr/>
        <w:t>Táblázatos</w:t>
      </w:r>
      <w:r>
        <w:rPr>
          <w:spacing w:val="-16"/>
        </w:rPr>
        <w:t> </w:t>
      </w:r>
      <w:r>
        <w:rPr>
          <w:spacing w:val="-2"/>
        </w:rPr>
        <w:t>feladat</w:t>
      </w:r>
    </w:p>
    <w:p>
      <w:pPr>
        <w:spacing w:before="138"/>
        <w:ind w:left="142" w:right="137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táblázat két szerves folyadékra, és a reakciójukból előállítható szerves anyagra</w:t>
      </w:r>
      <w:r>
        <w:rPr>
          <w:b/>
          <w:i/>
          <w:sz w:val="24"/>
        </w:rPr>
        <w:t> vonatkozik. A táblázat sorszámozott celláiba olvashatóan írja be a megfelelő kérdésre adott értelemszerű válaszát!</w:t>
      </w:r>
    </w:p>
    <w:p>
      <w:pPr>
        <w:pStyle w:val="BodyText"/>
        <w:rPr>
          <w:b/>
          <w:i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3047"/>
        <w:gridCol w:w="3010"/>
      </w:tblGrid>
      <w:tr>
        <w:trPr>
          <w:trHeight w:val="755" w:hRule="atLeast"/>
        </w:trPr>
        <w:tc>
          <w:tcPr>
            <w:tcW w:w="3004" w:type="dxa"/>
          </w:tcPr>
          <w:p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Név</w:t>
            </w:r>
          </w:p>
        </w:tc>
        <w:tc>
          <w:tcPr>
            <w:tcW w:w="3047" w:type="dxa"/>
          </w:tcPr>
          <w:p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01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>
        <w:trPr>
          <w:trHeight w:val="756" w:hRule="atLeast"/>
        </w:trPr>
        <w:tc>
          <w:tcPr>
            <w:tcW w:w="3004" w:type="dxa"/>
          </w:tcPr>
          <w:p>
            <w:pPr>
              <w:pStyle w:val="TableParagraph"/>
              <w:spacing w:before="2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Konstitúció</w:t>
            </w:r>
          </w:p>
        </w:tc>
        <w:tc>
          <w:tcPr>
            <w:tcW w:w="3047" w:type="dxa"/>
          </w:tcPr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8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</w:t>
            </w:r>
            <w:r>
              <w:rPr>
                <w:b/>
                <w:spacing w:val="-2"/>
                <w:sz w:val="24"/>
                <w:vertAlign w:val="subscript"/>
              </w:rPr>
              <w:t>3</w:t>
            </w:r>
            <w:r>
              <w:rPr>
                <w:b/>
                <w:spacing w:val="-2"/>
                <w:sz w:val="24"/>
                <w:vertAlign w:val="baseline"/>
              </w:rPr>
              <w:t>CH</w:t>
            </w:r>
            <w:r>
              <w:rPr>
                <w:b/>
                <w:spacing w:val="-2"/>
                <w:sz w:val="24"/>
                <w:vertAlign w:val="subscript"/>
              </w:rPr>
              <w:t>2</w:t>
            </w:r>
            <w:r>
              <w:rPr>
                <w:b/>
                <w:spacing w:val="-2"/>
                <w:sz w:val="24"/>
                <w:vertAlign w:val="baseline"/>
              </w:rPr>
              <w:t>OH</w:t>
            </w:r>
          </w:p>
        </w:tc>
        <w:tc>
          <w:tcPr>
            <w:tcW w:w="3010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1307" w:hRule="atLeast"/>
        </w:trPr>
        <w:tc>
          <w:tcPr>
            <w:tcW w:w="3004" w:type="dxa"/>
          </w:tcPr>
          <w:p>
            <w:pPr>
              <w:pStyle w:val="TableParagraph"/>
              <w:spacing w:before="240"/>
              <w:ind w:left="107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A halmazában kialakuló legerősebb másodrendű kölcsönhatás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megnevezése</w:t>
            </w:r>
          </w:p>
        </w:tc>
        <w:tc>
          <w:tcPr>
            <w:tcW w:w="3047" w:type="dxa"/>
          </w:tcPr>
          <w:p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01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</w:tr>
      <w:tr>
        <w:trPr>
          <w:trHeight w:val="1031" w:hRule="atLeast"/>
        </w:trPr>
        <w:tc>
          <w:tcPr>
            <w:tcW w:w="3004" w:type="dxa"/>
          </w:tcPr>
          <w:p>
            <w:pPr>
              <w:pStyle w:val="TableParagraph"/>
              <w:spacing w:before="240"/>
              <w:ind w:left="107" w:right="7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Vízoldhatósága </w:t>
            </w:r>
            <w:r>
              <w:rPr>
                <w:b/>
                <w:sz w:val="24"/>
              </w:rPr>
              <w:t>(rossz,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jó,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korlátlan)</w:t>
            </w:r>
          </w:p>
        </w:tc>
        <w:tc>
          <w:tcPr>
            <w:tcW w:w="3047" w:type="dxa"/>
          </w:tcPr>
          <w:p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01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</w:tr>
      <w:tr>
        <w:trPr>
          <w:trHeight w:val="1379" w:hRule="atLeast"/>
        </w:trPr>
        <w:tc>
          <w:tcPr>
            <w:tcW w:w="300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Oxidációjának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egyenlete</w:t>
            </w:r>
          </w:p>
        </w:tc>
        <w:tc>
          <w:tcPr>
            <w:tcW w:w="3047" w:type="dxa"/>
          </w:tcPr>
          <w:p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CuO-</w:t>
            </w:r>
            <w:r>
              <w:rPr>
                <w:spacing w:val="-4"/>
                <w:sz w:val="24"/>
              </w:rPr>
              <w:t>dal:</w:t>
            </w:r>
          </w:p>
          <w:p>
            <w:pPr>
              <w:pStyle w:val="TableParagraph"/>
              <w:spacing w:before="2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01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Tökéletes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égése:</w:t>
            </w:r>
          </w:p>
          <w:p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1104" w:hRule="atLeast"/>
        </w:trPr>
        <w:tc>
          <w:tcPr>
            <w:tcW w:w="3004" w:type="dxa"/>
          </w:tcPr>
          <w:p>
            <w:pPr>
              <w:pStyle w:val="TableParagraph"/>
              <w:spacing w:before="241"/>
              <w:ind w:left="107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Egy lehetséges előállításának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egyenlete</w:t>
            </w:r>
          </w:p>
        </w:tc>
        <w:tc>
          <w:tcPr>
            <w:tcW w:w="3047" w:type="dxa"/>
          </w:tcPr>
          <w:p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01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31" w:hRule="atLeast"/>
        </w:trPr>
        <w:tc>
          <w:tcPr>
            <w:tcW w:w="3004" w:type="dxa"/>
          </w:tcPr>
          <w:p>
            <w:pPr>
              <w:pStyle w:val="TableParagraph"/>
              <w:spacing w:before="240"/>
              <w:ind w:left="10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Jelentősége,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felhasználása (egy konkrét példa)</w:t>
            </w:r>
          </w:p>
        </w:tc>
        <w:tc>
          <w:tcPr>
            <w:tcW w:w="3047" w:type="dxa"/>
          </w:tcPr>
          <w:p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01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755" w:hRule="atLeast"/>
        </w:trPr>
        <w:tc>
          <w:tcPr>
            <w:tcW w:w="9061" w:type="dxa"/>
            <w:gridSpan w:val="3"/>
          </w:tcPr>
          <w:p>
            <w:pPr>
              <w:pStyle w:val="TableParagraph"/>
              <w:spacing w:before="24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két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anyag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reakciója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során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keletkező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szerves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termék:</w:t>
            </w:r>
          </w:p>
        </w:tc>
      </w:tr>
      <w:tr>
        <w:trPr>
          <w:trHeight w:val="756" w:hRule="atLeast"/>
        </w:trPr>
        <w:tc>
          <w:tcPr>
            <w:tcW w:w="3004" w:type="dxa"/>
          </w:tcPr>
          <w:p>
            <w:pPr>
              <w:pStyle w:val="TableParagraph"/>
              <w:spacing w:before="2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Konstitúciója</w:t>
            </w:r>
          </w:p>
        </w:tc>
        <w:tc>
          <w:tcPr>
            <w:tcW w:w="6057" w:type="dxa"/>
            <w:gridSpan w:val="2"/>
          </w:tcPr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</w:t>
            </w:r>
            <w:r>
              <w:rPr>
                <w:b/>
                <w:spacing w:val="-2"/>
                <w:sz w:val="24"/>
                <w:vertAlign w:val="subscript"/>
              </w:rPr>
              <w:t>3</w:t>
            </w:r>
            <w:r>
              <w:rPr>
                <w:b/>
                <w:spacing w:val="-2"/>
                <w:sz w:val="24"/>
                <w:vertAlign w:val="baseline"/>
              </w:rPr>
              <w:t>COOCH</w:t>
            </w:r>
            <w:r>
              <w:rPr>
                <w:b/>
                <w:spacing w:val="-2"/>
                <w:sz w:val="24"/>
                <w:vertAlign w:val="subscript"/>
              </w:rPr>
              <w:t>2</w:t>
            </w:r>
            <w:r>
              <w:rPr>
                <w:b/>
                <w:spacing w:val="-2"/>
                <w:sz w:val="24"/>
                <w:vertAlign w:val="baseline"/>
              </w:rPr>
              <w:t>CH</w:t>
            </w:r>
            <w:r>
              <w:rPr>
                <w:b/>
                <w:spacing w:val="-2"/>
                <w:sz w:val="24"/>
                <w:vertAlign w:val="subscript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3004" w:type="dxa"/>
          </w:tcPr>
          <w:p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6057" w:type="dxa"/>
            <w:gridSpan w:val="2"/>
          </w:tcPr>
          <w:p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</w:tr>
      <w:tr>
        <w:trPr>
          <w:trHeight w:val="882" w:hRule="atLeast"/>
        </w:trPr>
        <w:tc>
          <w:tcPr>
            <w:tcW w:w="3004" w:type="dxa"/>
          </w:tcPr>
          <w:p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Halmazállapota (25 </w:t>
            </w:r>
            <w:r>
              <w:rPr>
                <w:rFonts w:ascii="Calibri" w:hAnsi="Calibri"/>
                <w:b/>
                <w:sz w:val="24"/>
              </w:rPr>
              <w:t>°</w:t>
            </w:r>
            <w:r>
              <w:rPr>
                <w:b/>
                <w:sz w:val="24"/>
              </w:rPr>
              <w:t>C, standard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légköri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nyomás)</w:t>
            </w:r>
          </w:p>
        </w:tc>
        <w:tc>
          <w:tcPr>
            <w:tcW w:w="6057" w:type="dxa"/>
            <w:gridSpan w:val="2"/>
          </w:tcPr>
          <w:p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</w:tr>
      <w:tr>
        <w:trPr>
          <w:trHeight w:val="1104" w:hRule="atLeast"/>
        </w:trPr>
        <w:tc>
          <w:tcPr>
            <w:tcW w:w="3004" w:type="dxa"/>
          </w:tcPr>
          <w:p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Reakciója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NaOH-</w:t>
            </w:r>
            <w:r>
              <w:rPr>
                <w:b/>
                <w:sz w:val="24"/>
              </w:rPr>
              <w:t>oldattal </w:t>
            </w:r>
            <w:r>
              <w:rPr>
                <w:b/>
                <w:spacing w:val="-2"/>
                <w:sz w:val="24"/>
              </w:rPr>
              <w:t>(egyenlet)</w:t>
            </w:r>
          </w:p>
        </w:tc>
        <w:tc>
          <w:tcPr>
            <w:tcW w:w="6057" w:type="dxa"/>
            <w:gridSpan w:val="2"/>
          </w:tcPr>
          <w:p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</w:tbl>
    <w:p>
      <w:pPr>
        <w:pStyle w:val="BodyText"/>
        <w:spacing w:before="2"/>
        <w:rPr>
          <w:b/>
          <w:i/>
          <w:sz w:val="9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56" w:val="left" w:leader="none"/>
        </w:tabs>
        <w:spacing w:line="240" w:lineRule="auto" w:before="218" w:after="0"/>
        <w:ind w:left="3756" w:right="0" w:hanging="279"/>
        <w:jc w:val="left"/>
      </w:pPr>
      <w:r>
        <w:rPr/>
        <w:t>Alternatív</w:t>
      </w:r>
      <w:r>
        <w:rPr>
          <w:spacing w:val="-12"/>
        </w:rPr>
        <w:t> </w:t>
      </w:r>
      <w:r>
        <w:rPr>
          <w:spacing w:val="-2"/>
        </w:rPr>
        <w:t>feladat</w:t>
      </w:r>
    </w:p>
    <w:p>
      <w:pPr>
        <w:spacing w:line="242" w:lineRule="auto" w:before="230"/>
        <w:ind w:left="142" w:right="13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 B). Amennyiben ez nem történt meg, és a választás ténye a dolgozatból sem derül ki </w:t>
      </w:r>
      <w:r>
        <w:rPr>
          <w:b/>
          <w:i/>
          <w:spacing w:val="-2"/>
          <w:sz w:val="24"/>
        </w:rPr>
        <w:t>egyértelműen, akkor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minden esetben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első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választható feladat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megoldása kerül értékelésre.</w:t>
      </w:r>
    </w:p>
    <w:p>
      <w:pPr>
        <w:spacing w:before="245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sz w:val="24"/>
        </w:rPr>
        <w:t>  </w:t>
      </w:r>
      <w:r>
        <w:rPr>
          <w:b/>
          <w:spacing w:val="24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4"/>
          <w:position w:val="-6"/>
          <w:sz w:val="24"/>
        </w:rPr>
      </w:r>
    </w:p>
    <w:p>
      <w:pPr>
        <w:pStyle w:val="Heading2"/>
        <w:numPr>
          <w:ilvl w:val="0"/>
          <w:numId w:val="5"/>
        </w:numPr>
        <w:tabs>
          <w:tab w:pos="506" w:val="left" w:leader="none"/>
        </w:tabs>
        <w:spacing w:line="240" w:lineRule="auto" w:before="120" w:after="0"/>
        <w:ind w:left="506" w:right="0" w:hanging="364"/>
        <w:jc w:val="left"/>
      </w:pPr>
      <w:r>
        <w:rPr/>
        <w:t>Táblázatos</w:t>
      </w:r>
      <w:r>
        <w:rPr>
          <w:spacing w:val="-14"/>
        </w:rPr>
        <w:t> </w:t>
      </w:r>
      <w:r>
        <w:rPr>
          <w:spacing w:val="-2"/>
        </w:rPr>
        <w:t>feladat</w:t>
      </w:r>
    </w:p>
    <w:p>
      <w:pPr>
        <w:spacing w:before="230"/>
        <w:ind w:left="142" w:right="137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sorszámozott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celláiba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olvashatóan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írja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kérdésre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adott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értelemszerű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válaszát!</w:t>
      </w:r>
    </w:p>
    <w:p>
      <w:pPr>
        <w:pStyle w:val="BodyText"/>
        <w:rPr>
          <w:b/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7"/>
        <w:gridCol w:w="3019"/>
        <w:gridCol w:w="3006"/>
      </w:tblGrid>
      <w:tr>
        <w:trPr>
          <w:trHeight w:val="755" w:hRule="atLeast"/>
        </w:trPr>
        <w:tc>
          <w:tcPr>
            <w:tcW w:w="3037" w:type="dxa"/>
          </w:tcPr>
          <w:p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Az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elem</w:t>
            </w:r>
            <w:r>
              <w:rPr>
                <w:b/>
                <w:spacing w:val="-4"/>
                <w:sz w:val="24"/>
              </w:rPr>
              <w:t> neve</w:t>
            </w:r>
          </w:p>
        </w:tc>
        <w:tc>
          <w:tcPr>
            <w:tcW w:w="301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9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magnézium</w:t>
            </w:r>
          </w:p>
        </w:tc>
        <w:tc>
          <w:tcPr>
            <w:tcW w:w="300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réz</w:t>
            </w:r>
          </w:p>
        </w:tc>
      </w:tr>
      <w:tr>
        <w:trPr>
          <w:trHeight w:val="1067" w:hRule="atLeast"/>
        </w:trPr>
        <w:tc>
          <w:tcPr>
            <w:tcW w:w="3037" w:type="dxa"/>
          </w:tcPr>
          <w:p>
            <w:pPr>
              <w:pStyle w:val="TableParagraph"/>
              <w:spacing w:line="270" w:lineRule="atLeast" w:before="219"/>
              <w:ind w:left="107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Elhelyezkedése a periódusos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rendszerben (periódus, csoport)</w:t>
            </w:r>
          </w:p>
        </w:tc>
        <w:tc>
          <w:tcPr>
            <w:tcW w:w="301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00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>
        <w:trPr>
          <w:trHeight w:val="791" w:hRule="atLeast"/>
        </w:trPr>
        <w:tc>
          <w:tcPr>
            <w:tcW w:w="3037" w:type="dxa"/>
          </w:tcPr>
          <w:p>
            <w:pPr>
              <w:pStyle w:val="TableParagraph"/>
              <w:spacing w:line="270" w:lineRule="atLeast" w:before="2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tömör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fém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felületének </w:t>
            </w:r>
            <w:r>
              <w:rPr>
                <w:b/>
                <w:spacing w:val="-2"/>
                <w:sz w:val="24"/>
              </w:rPr>
              <w:t>színe</w:t>
            </w:r>
          </w:p>
        </w:tc>
        <w:tc>
          <w:tcPr>
            <w:tcW w:w="301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00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</w:tr>
      <w:tr>
        <w:trPr>
          <w:trHeight w:val="1032" w:hRule="atLeast"/>
        </w:trPr>
        <w:tc>
          <w:tcPr>
            <w:tcW w:w="3037" w:type="dxa"/>
          </w:tcPr>
          <w:p>
            <w:pPr>
              <w:pStyle w:val="TableParagraph"/>
              <w:spacing w:before="2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fém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sűrűség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szerinti </w:t>
            </w:r>
            <w:r>
              <w:rPr>
                <w:b/>
                <w:spacing w:val="-2"/>
                <w:sz w:val="24"/>
              </w:rPr>
              <w:t>besorolása</w:t>
            </w:r>
          </w:p>
        </w:tc>
        <w:tc>
          <w:tcPr>
            <w:tcW w:w="3019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006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1067" w:hRule="atLeast"/>
        </w:trPr>
        <w:tc>
          <w:tcPr>
            <w:tcW w:w="3037" w:type="dxa"/>
          </w:tcPr>
          <w:p>
            <w:pPr>
              <w:pStyle w:val="TableParagraph"/>
              <w:spacing w:line="270" w:lineRule="atLeast" w:before="2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Vizes oldatban előforduló ionjának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töltése,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és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oldat </w:t>
            </w:r>
            <w:r>
              <w:rPr>
                <w:b/>
                <w:spacing w:val="-2"/>
                <w:sz w:val="24"/>
              </w:rPr>
              <w:t>színe</w:t>
            </w:r>
          </w:p>
        </w:tc>
        <w:tc>
          <w:tcPr>
            <w:tcW w:w="301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00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</w:tr>
      <w:tr>
        <w:trPr>
          <w:trHeight w:val="1343" w:hRule="atLeast"/>
        </w:trPr>
        <w:tc>
          <w:tcPr>
            <w:tcW w:w="3037" w:type="dxa"/>
          </w:tcPr>
          <w:p>
            <w:pPr>
              <w:pStyle w:val="TableParagraph"/>
              <w:spacing w:line="270" w:lineRule="atLeast" w:before="219"/>
              <w:ind w:left="107" w:right="12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A fémre sósavat öntünk. Ha van reakció, a reakció egyenlet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felírása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vagy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nincs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reakció.</w:t>
            </w:r>
          </w:p>
        </w:tc>
        <w:tc>
          <w:tcPr>
            <w:tcW w:w="301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00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700" w:hRule="atLeast"/>
        </w:trPr>
        <w:tc>
          <w:tcPr>
            <w:tcW w:w="9062" w:type="dxa"/>
            <w:gridSpan w:val="3"/>
          </w:tcPr>
          <w:p>
            <w:pPr>
              <w:pStyle w:val="TableParagraph"/>
              <w:spacing w:before="18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fémek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reakciója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oxigénnel</w:t>
            </w:r>
          </w:p>
        </w:tc>
      </w:tr>
      <w:tr>
        <w:trPr>
          <w:trHeight w:val="1031" w:hRule="atLeast"/>
        </w:trPr>
        <w:tc>
          <w:tcPr>
            <w:tcW w:w="3037" w:type="dxa"/>
          </w:tcPr>
          <w:p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reakció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egyenlete</w:t>
            </w:r>
          </w:p>
        </w:tc>
        <w:tc>
          <w:tcPr>
            <w:tcW w:w="301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00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551" w:hRule="atLeast"/>
        </w:trPr>
        <w:tc>
          <w:tcPr>
            <w:tcW w:w="3037" w:type="dxa"/>
          </w:tcPr>
          <w:p>
            <w:pPr>
              <w:pStyle w:val="TableParagraph"/>
              <w:spacing w:line="270" w:lineRule="atLeast"/>
              <w:ind w:left="107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a reakció típusa részecskeátmenet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szerint</w:t>
            </w:r>
          </w:p>
        </w:tc>
        <w:tc>
          <w:tcPr>
            <w:tcW w:w="301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00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</w:tr>
      <w:tr>
        <w:trPr>
          <w:trHeight w:val="552" w:hRule="atLeast"/>
        </w:trPr>
        <w:tc>
          <w:tcPr>
            <w:tcW w:w="3037" w:type="dxa"/>
          </w:tcPr>
          <w:p>
            <w:pPr>
              <w:pStyle w:val="TableParagraph"/>
              <w:spacing w:line="270" w:lineRule="atLeast"/>
              <w:ind w:left="107" w:right="575"/>
              <w:rPr>
                <w:b/>
                <w:sz w:val="24"/>
              </w:rPr>
            </w:pPr>
            <w:r>
              <w:rPr>
                <w:b/>
                <w:sz w:val="24"/>
              </w:rPr>
              <w:t>a reakció típusa energiaváltozás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szerint</w:t>
            </w:r>
          </w:p>
        </w:tc>
        <w:tc>
          <w:tcPr>
            <w:tcW w:w="3019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006" w:type="dxa"/>
          </w:tcPr>
          <w:p>
            <w:pPr>
              <w:pStyle w:val="TableParagraph"/>
              <w:spacing w:before="136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exoterm</w:t>
            </w:r>
          </w:p>
        </w:tc>
      </w:tr>
      <w:tr>
        <w:trPr>
          <w:trHeight w:val="515" w:hRule="atLeast"/>
        </w:trPr>
        <w:tc>
          <w:tcPr>
            <w:tcW w:w="3037" w:type="dxa"/>
          </w:tcPr>
          <w:p>
            <w:pPr>
              <w:pStyle w:val="TableParagraph"/>
              <w:spacing w:line="255" w:lineRule="exact" w:before="2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kapott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oxid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színe</w:t>
            </w:r>
          </w:p>
        </w:tc>
        <w:tc>
          <w:tcPr>
            <w:tcW w:w="301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006" w:type="dxa"/>
          </w:tcPr>
          <w:p>
            <w:pPr>
              <w:pStyle w:val="TableParagraph"/>
              <w:spacing w:before="117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fekete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0"/>
          <w:numId w:val="5"/>
        </w:numPr>
        <w:tabs>
          <w:tab w:pos="490" w:val="left" w:leader="none"/>
        </w:tabs>
        <w:spacing w:line="240" w:lineRule="auto" w:before="218" w:after="0"/>
        <w:ind w:left="490" w:right="0" w:hanging="348"/>
        <w:jc w:val="left"/>
      </w:pP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spacing w:before="239"/>
        <w:ind w:left="142" w:right="0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rézről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magnéziumról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szóló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feladat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megoldásához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használja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következő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táblázat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adatait!</w:t>
      </w:r>
    </w:p>
    <w:p>
      <w:pPr>
        <w:pStyle w:val="BodyText"/>
        <w:spacing w:before="11"/>
        <w:rPr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3250"/>
        <w:gridCol w:w="3690"/>
      </w:tblGrid>
      <w:tr>
        <w:trPr>
          <w:trHeight w:val="454" w:hRule="atLeast"/>
        </w:trPr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9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réz</w:t>
            </w:r>
          </w:p>
        </w:tc>
        <w:tc>
          <w:tcPr>
            <w:tcW w:w="3690" w:type="dxa"/>
          </w:tcPr>
          <w:p>
            <w:pPr>
              <w:pStyle w:val="TableParagraph"/>
              <w:spacing w:before="9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magnézium</w:t>
            </w:r>
          </w:p>
        </w:tc>
      </w:tr>
      <w:tr>
        <w:trPr>
          <w:trHeight w:val="453" w:hRule="atLeast"/>
        </w:trPr>
        <w:tc>
          <w:tcPr>
            <w:tcW w:w="2123" w:type="dxa"/>
          </w:tcPr>
          <w:p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Moláris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tömege</w:t>
            </w:r>
          </w:p>
        </w:tc>
        <w:tc>
          <w:tcPr>
            <w:tcW w:w="3250" w:type="dxa"/>
          </w:tcPr>
          <w:p>
            <w:pPr>
              <w:pStyle w:val="TableParagraph"/>
              <w:spacing w:before="86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63,5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g/mol</w:t>
            </w:r>
          </w:p>
        </w:tc>
        <w:tc>
          <w:tcPr>
            <w:tcW w:w="3690" w:type="dxa"/>
          </w:tcPr>
          <w:p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24,3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g/mol</w:t>
            </w:r>
          </w:p>
        </w:tc>
      </w:tr>
      <w:tr>
        <w:trPr>
          <w:trHeight w:val="373" w:hRule="atLeast"/>
        </w:trPr>
        <w:tc>
          <w:tcPr>
            <w:tcW w:w="2123" w:type="dxa"/>
            <w:tcBorders>
              <w:bottom w:val="nil"/>
            </w:tcBorders>
          </w:tcPr>
          <w:p>
            <w:pPr>
              <w:pStyle w:val="TableParagraph"/>
              <w:tabs>
                <w:tab w:pos="1160" w:val="left" w:leader="none"/>
                <w:tab w:pos="1560" w:val="left" w:leader="none"/>
              </w:tabs>
              <w:spacing w:line="240" w:lineRule="exact" w:before="1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Izotópjai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és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azok</w:t>
            </w:r>
          </w:p>
        </w:tc>
        <w:tc>
          <w:tcPr>
            <w:tcW w:w="32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>
            <w:pPr>
              <w:pStyle w:val="TableParagraph"/>
              <w:tabs>
                <w:tab w:pos="1923" w:val="left" w:leader="none"/>
              </w:tabs>
              <w:spacing w:line="198" w:lineRule="exact" w:before="155"/>
              <w:ind w:left="19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24</w:t>
            </w:r>
            <w:r>
              <w:rPr>
                <w:sz w:val="24"/>
                <w:vertAlign w:val="baseline"/>
              </w:rPr>
              <w:t>Mg:</w:t>
            </w:r>
            <w:r>
              <w:rPr>
                <w:spacing w:val="5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79,0%</w:t>
            </w:r>
            <w:r>
              <w:rPr>
                <w:sz w:val="24"/>
                <w:vertAlign w:val="baseline"/>
              </w:rPr>
              <w:tab/>
            </w:r>
            <w:r>
              <w:rPr>
                <w:sz w:val="24"/>
                <w:vertAlign w:val="superscript"/>
              </w:rPr>
              <w:t>25</w:t>
            </w:r>
            <w:r>
              <w:rPr>
                <w:sz w:val="24"/>
                <w:vertAlign w:val="baseline"/>
              </w:rPr>
              <w:t>Mg: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10,0%</w:t>
            </w:r>
          </w:p>
        </w:tc>
      </w:tr>
      <w:tr>
        <w:trPr>
          <w:trHeight w:val="683" w:hRule="atLeast"/>
        </w:trPr>
        <w:tc>
          <w:tcPr>
            <w:tcW w:w="2123" w:type="dxa"/>
            <w:tcBorders>
              <w:top w:val="nil"/>
            </w:tcBorders>
          </w:tcPr>
          <w:p>
            <w:pPr>
              <w:pStyle w:val="TableParagraph"/>
              <w:tabs>
                <w:tab w:pos="1520" w:val="left" w:leader="none"/>
              </w:tabs>
              <w:spacing w:before="15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számának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%-</w:t>
            </w:r>
            <w:r>
              <w:rPr>
                <w:spacing w:val="-4"/>
                <w:sz w:val="24"/>
              </w:rPr>
              <w:t>os </w:t>
            </w:r>
            <w:r>
              <w:rPr>
                <w:spacing w:val="-2"/>
                <w:sz w:val="24"/>
              </w:rPr>
              <w:t>előfordulása</w:t>
            </w:r>
          </w:p>
        </w:tc>
        <w:tc>
          <w:tcPr>
            <w:tcW w:w="3250" w:type="dxa"/>
            <w:tcBorders>
              <w:top w:val="nil"/>
            </w:tcBorders>
          </w:tcPr>
          <w:p>
            <w:pPr>
              <w:pStyle w:val="TableParagraph"/>
              <w:tabs>
                <w:tab w:pos="1538" w:val="left" w:leader="none"/>
              </w:tabs>
              <w:spacing w:line="195" w:lineRule="exact" w:before="34"/>
              <w:ind w:left="116"/>
              <w:rPr>
                <w:sz w:val="24"/>
              </w:rPr>
            </w:pPr>
            <w:r>
              <w:rPr>
                <w:sz w:val="24"/>
                <w:vertAlign w:val="superscript"/>
              </w:rPr>
              <w:t>63</w:t>
            </w:r>
            <w:r>
              <w:rPr>
                <w:sz w:val="24"/>
                <w:vertAlign w:val="baseline"/>
              </w:rPr>
              <w:t>Cu: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69,2%</w:t>
            </w:r>
            <w:r>
              <w:rPr>
                <w:sz w:val="24"/>
                <w:vertAlign w:val="baseline"/>
              </w:rPr>
              <w:tab/>
            </w:r>
            <w:r>
              <w:rPr>
                <w:sz w:val="24"/>
                <w:vertAlign w:val="superscript"/>
              </w:rPr>
              <w:t>65</w:t>
            </w:r>
            <w:r>
              <w:rPr>
                <w:sz w:val="24"/>
                <w:vertAlign w:val="baseline"/>
              </w:rPr>
              <w:t>Cu: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30,8%</w:t>
            </w:r>
          </w:p>
          <w:p>
            <w:pPr>
              <w:pStyle w:val="TableParagraph"/>
              <w:tabs>
                <w:tab w:pos="1537" w:val="left" w:leader="none"/>
              </w:tabs>
              <w:spacing w:line="115" w:lineRule="exact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690" w:type="dxa"/>
            <w:tcBorders>
              <w:top w:val="nil"/>
            </w:tcBorders>
          </w:tcPr>
          <w:p>
            <w:pPr>
              <w:pStyle w:val="TableParagraph"/>
              <w:tabs>
                <w:tab w:pos="2179" w:val="left" w:leader="none"/>
              </w:tabs>
              <w:spacing w:line="131" w:lineRule="exact"/>
              <w:ind w:left="276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12</w:t>
            </w:r>
          </w:p>
          <w:p>
            <w:pPr>
              <w:pStyle w:val="TableParagraph"/>
              <w:spacing w:line="215" w:lineRule="exact" w:before="118"/>
              <w:ind w:left="1226"/>
              <w:rPr>
                <w:sz w:val="24"/>
              </w:rPr>
            </w:pPr>
            <w:r>
              <w:rPr>
                <w:sz w:val="24"/>
                <w:vertAlign w:val="superscript"/>
              </w:rPr>
              <w:t>26</w:t>
            </w:r>
            <w:r>
              <w:rPr>
                <w:sz w:val="24"/>
                <w:vertAlign w:val="baseline"/>
              </w:rPr>
              <w:t>Mg:</w:t>
            </w:r>
            <w:r>
              <w:rPr>
                <w:spacing w:val="-2"/>
                <w:sz w:val="24"/>
                <w:vertAlign w:val="baseline"/>
              </w:rPr>
              <w:t> 11,0%</w:t>
            </w:r>
          </w:p>
          <w:p>
            <w:pPr>
              <w:pStyle w:val="TableParagraph"/>
              <w:spacing w:line="135" w:lineRule="exact"/>
              <w:ind w:left="1226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</w:tr>
      <w:tr>
        <w:trPr>
          <w:trHeight w:val="453" w:hRule="atLeast"/>
        </w:trPr>
        <w:tc>
          <w:tcPr>
            <w:tcW w:w="2123" w:type="dxa"/>
          </w:tcPr>
          <w:p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Sűrűsége</w:t>
            </w:r>
          </w:p>
        </w:tc>
        <w:tc>
          <w:tcPr>
            <w:tcW w:w="3250" w:type="dxa"/>
          </w:tcPr>
          <w:p>
            <w:pPr>
              <w:pStyle w:val="TableParagraph"/>
              <w:spacing w:before="86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8,96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g/cm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3690" w:type="dxa"/>
          </w:tcPr>
          <w:p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1,74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g/cm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2123" w:type="dxa"/>
          </w:tcPr>
          <w:p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Standardpotenciálja</w:t>
            </w:r>
          </w:p>
        </w:tc>
        <w:tc>
          <w:tcPr>
            <w:tcW w:w="3250" w:type="dxa"/>
          </w:tcPr>
          <w:p>
            <w:pPr>
              <w:pStyle w:val="TableParagraph"/>
              <w:spacing w:before="87"/>
              <w:ind w:left="6" w:right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ε</w:t>
            </w:r>
            <w:r>
              <w:rPr>
                <w:sz w:val="24"/>
                <w:vertAlign w:val="superscript"/>
              </w:rPr>
              <w:t>◦</w:t>
            </w:r>
            <w:r>
              <w:rPr>
                <w:sz w:val="24"/>
                <w:vertAlign w:val="baseline"/>
              </w:rPr>
              <w:t>(Cu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  <w:vertAlign w:val="baseline"/>
              </w:rPr>
              <w:t>/Cu)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+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0,34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pacing w:val="-10"/>
                <w:sz w:val="24"/>
                <w:vertAlign w:val="baseline"/>
              </w:rPr>
              <w:t>V</w:t>
            </w:r>
          </w:p>
        </w:tc>
        <w:tc>
          <w:tcPr>
            <w:tcW w:w="3690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ε</w:t>
            </w:r>
            <w:r>
              <w:rPr>
                <w:sz w:val="24"/>
                <w:vertAlign w:val="superscript"/>
              </w:rPr>
              <w:t>◦</w:t>
            </w:r>
            <w:r>
              <w:rPr>
                <w:sz w:val="24"/>
                <w:vertAlign w:val="baseline"/>
              </w:rPr>
              <w:t>(Mg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  <w:vertAlign w:val="baseline"/>
              </w:rPr>
              <w:t>/Mg)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–2,36</w:t>
            </w:r>
            <w:r>
              <w:rPr>
                <w:spacing w:val="-10"/>
                <w:sz w:val="24"/>
                <w:vertAlign w:val="baseline"/>
              </w:rPr>
              <w:t> V</w:t>
            </w:r>
          </w:p>
        </w:tc>
      </w:tr>
    </w:tbl>
    <w:p>
      <w:pPr>
        <w:pStyle w:val="BodyText"/>
        <w:rPr>
          <w:i/>
        </w:rPr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22592">
                <wp:simplePos x="0" y="0"/>
                <wp:positionH relativeFrom="page">
                  <wp:posOffset>3784091</wp:posOffset>
                </wp:positionH>
                <wp:positionV relativeFrom="paragraph">
                  <wp:posOffset>77577</wp:posOffset>
                </wp:positionV>
                <wp:extent cx="108585" cy="120014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0858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959991pt;margin-top:6.108466pt;width:8.550pt;height:9.450pt;mso-position-horizontal-relative:page;mso-position-vertical-relative:paragraph;z-index:-16293888" type="#_x0000_t202" id="docshape26" filled="false" stroked="false">
                <v:textbox inset="0,0,0,0">
                  <w:txbxContent>
                    <w:p>
                      <w:pPr>
                        <w:spacing w:line="189" w:lineRule="exact" w:before="0"/>
                        <w:ind w:left="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5"/>
                          <w:sz w:val="17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Hány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darab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neutront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tartalmaz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db</w:t>
      </w:r>
      <w:r>
        <w:rPr>
          <w:b/>
          <w:spacing w:val="6"/>
          <w:sz w:val="24"/>
        </w:rPr>
        <w:t> </w:t>
      </w:r>
      <w:r>
        <w:rPr>
          <w:b/>
          <w:sz w:val="24"/>
          <w:vertAlign w:val="superscript"/>
        </w:rPr>
        <w:t>65</w:t>
      </w:r>
      <w:r>
        <w:rPr>
          <w:b/>
          <w:sz w:val="24"/>
          <w:vertAlign w:val="baseline"/>
        </w:rPr>
        <w:t>Cu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pacing w:val="-4"/>
          <w:sz w:val="24"/>
          <w:vertAlign w:val="baseline"/>
        </w:rPr>
        <w:t>atom?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header="797" w:footer="1058" w:top="1320" w:bottom="1240" w:left="1275" w:right="1275"/>
        </w:sectPr>
      </w:pPr>
    </w:p>
    <w:p>
      <w:pPr>
        <w:spacing w:line="148" w:lineRule="exact" w:before="94"/>
        <w:ind w:left="0" w:right="527" w:firstLine="0"/>
        <w:jc w:val="righ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4138421</wp:posOffset>
                </wp:positionH>
                <wp:positionV relativeFrom="paragraph">
                  <wp:posOffset>102129</wp:posOffset>
                </wp:positionV>
                <wp:extent cx="116205" cy="120014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1620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2+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59985pt;margin-top:8.041692pt;width:9.15pt;height:9.450pt;mso-position-horizontal-relative:page;mso-position-vertical-relative:paragraph;z-index:15737344" type="#_x0000_t202" id="docshape27" filled="false" stroked="false">
                <v:textbox inset="0,0,0,0">
                  <w:txbxContent>
                    <w:p>
                      <w:pPr>
                        <w:spacing w:line="189" w:lineRule="exact" w:before="0"/>
                        <w:ind w:left="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5"/>
                          <w:sz w:val="17"/>
                        </w:rPr>
                        <w:t>2+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17"/>
        </w:rPr>
        <w:t>24</w:t>
      </w:r>
    </w:p>
    <w:p>
      <w:pPr>
        <w:pStyle w:val="ListParagraph"/>
        <w:numPr>
          <w:ilvl w:val="1"/>
          <w:numId w:val="5"/>
        </w:numPr>
        <w:tabs>
          <w:tab w:pos="860" w:val="left" w:leader="none"/>
        </w:tabs>
        <w:spacing w:line="187" w:lineRule="auto" w:before="0" w:after="0"/>
        <w:ind w:left="860" w:right="0" w:hanging="358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darab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elektront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tartalmaz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db</w:t>
      </w:r>
      <w:r>
        <w:rPr>
          <w:b/>
          <w:spacing w:val="3"/>
          <w:sz w:val="24"/>
        </w:rPr>
        <w:t> </w:t>
      </w:r>
      <w:r>
        <w:rPr>
          <w:b/>
          <w:spacing w:val="-4"/>
          <w:position w:val="-8"/>
          <w:sz w:val="17"/>
        </w:rPr>
        <w:t>12</w:t>
      </w:r>
      <w:r>
        <w:rPr>
          <w:b/>
          <w:spacing w:val="-4"/>
          <w:sz w:val="24"/>
        </w:rPr>
        <w:t>Mg</w:t>
      </w:r>
    </w:p>
    <w:p>
      <w:pPr>
        <w:spacing w:before="194"/>
        <w:ind w:left="2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4"/>
          <w:sz w:val="24"/>
        </w:rPr>
        <w:t>ion?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header="797" w:footer="1058" w:top="920" w:bottom="1240" w:left="1275" w:right="1275"/>
          <w:cols w:num="2" w:equalWidth="0">
            <w:col w:w="5425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862" w:val="left" w:leader="none"/>
        </w:tabs>
        <w:spacing w:line="271" w:lineRule="auto" w:before="1" w:after="0"/>
        <w:ind w:left="862" w:right="304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23104">
                <wp:simplePos x="0" y="0"/>
                <wp:positionH relativeFrom="page">
                  <wp:posOffset>2269235</wp:posOffset>
                </wp:positionH>
                <wp:positionV relativeFrom="paragraph">
                  <wp:posOffset>102824</wp:posOffset>
                </wp:positionV>
                <wp:extent cx="108585" cy="120014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0858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679993pt;margin-top:8.096379pt;width:8.550pt;height:9.450pt;mso-position-horizontal-relative:page;mso-position-vertical-relative:paragraph;z-index:-16293376" type="#_x0000_t202" id="docshape28" filled="false" stroked="false">
                <v:textbox inset="0,0,0,0">
                  <w:txbxContent>
                    <w:p>
                      <w:pPr>
                        <w:spacing w:line="189" w:lineRule="exact" w:before="0"/>
                        <w:ind w:left="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5"/>
                          <w:sz w:val="17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Hány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gramm </w:t>
      </w:r>
      <w:r>
        <w:rPr>
          <w:b/>
          <w:sz w:val="24"/>
          <w:vertAlign w:val="superscript"/>
        </w:rPr>
        <w:t>25</w:t>
      </w:r>
      <w:r>
        <w:rPr>
          <w:b/>
          <w:sz w:val="24"/>
          <w:vertAlign w:val="baseline"/>
        </w:rPr>
        <w:t>Mg-izotópot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tartalmaz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100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gramm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magnézium?</w:t>
      </w:r>
      <w:r>
        <w:rPr>
          <w:b/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Az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izotóp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relatív atomtömegét egyszerűsítésképpen vegye egyenlőnek a tömegszámával!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1"/>
          <w:numId w:val="5"/>
        </w:numPr>
        <w:tabs>
          <w:tab w:pos="859" w:val="left" w:leader="none"/>
          <w:tab w:pos="862" w:val="left" w:leader="none"/>
        </w:tabs>
        <w:spacing w:line="240" w:lineRule="auto" w:before="0" w:after="0"/>
        <w:ind w:left="862" w:right="138" w:hanging="361"/>
        <w:jc w:val="both"/>
        <w:rPr>
          <w:b/>
          <w:sz w:val="24"/>
        </w:rPr>
      </w:pPr>
      <w:r>
        <w:rPr>
          <w:b/>
          <w:sz w:val="24"/>
        </w:rPr>
        <w:t>Írja fel a rézelektródból és magnéziumelektródból összeállított standard galvánelem katódreakcióját, és határozza meg az elem elektromotoros erejét!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862" w:val="left" w:leader="none"/>
        </w:tabs>
        <w:spacing w:line="240" w:lineRule="auto" w:before="1" w:after="0"/>
        <w:ind w:left="862" w:right="136" w:hanging="360"/>
        <w:jc w:val="both"/>
        <w:rPr>
          <w:b/>
          <w:sz w:val="24"/>
        </w:rPr>
      </w:pPr>
      <w:r>
        <w:rPr>
          <w:b/>
          <w:sz w:val="24"/>
        </w:rPr>
        <w:t>A két fém keverékéből 2,00 grammot feleslegben vett híg salétromsavoldatba tettünk.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keverék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része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feloldódott,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miközben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735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25</w:t>
      </w:r>
      <w:r>
        <w:rPr>
          <w:b/>
          <w:spacing w:val="-14"/>
          <w:sz w:val="24"/>
          <w:vertAlign w:val="baseline"/>
        </w:rPr>
        <w:t> </w:t>
      </w:r>
      <w:r>
        <w:rPr>
          <w:rFonts w:ascii="Calibri" w:hAnsi="Calibri"/>
          <w:b/>
          <w:sz w:val="24"/>
          <w:vertAlign w:val="baseline"/>
        </w:rPr>
        <w:t>°</w:t>
      </w:r>
      <w:r>
        <w:rPr>
          <w:b/>
          <w:sz w:val="24"/>
          <w:vertAlign w:val="baseline"/>
        </w:rPr>
        <w:t>C,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standard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légköri nyomású gáz fejlődött. Határozza meg a keverék anyagmennyiség-százalékos </w:t>
      </w:r>
      <w:r>
        <w:rPr>
          <w:b/>
          <w:spacing w:val="-2"/>
          <w:sz w:val="24"/>
          <w:vertAlign w:val="baseline"/>
        </w:rPr>
        <w:t>összetételét!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5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97" w:footer="1058" w:top="9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926" w:val="left" w:leader="none"/>
        </w:tabs>
        <w:spacing w:line="240" w:lineRule="auto" w:before="218" w:after="0"/>
        <w:ind w:left="3926" w:right="0" w:hanging="279"/>
        <w:jc w:val="left"/>
      </w:pPr>
      <w:r>
        <w:rPr/>
        <w:t>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spacing w:before="183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Azonosítsa a tulajdonságok alapján a periódusos rendszer főcsoportjainak (25 </w:t>
      </w:r>
      <w:r>
        <w:rPr>
          <w:rFonts w:ascii="Calibri" w:hAnsi="Calibri"/>
          <w:b/>
          <w:sz w:val="24"/>
        </w:rPr>
        <w:t>°</w:t>
      </w:r>
      <w:r>
        <w:rPr>
          <w:b/>
          <w:sz w:val="24"/>
        </w:rPr>
        <w:t>C-on, standard légköri nyomáson) </w:t>
      </w:r>
      <w:r>
        <w:rPr>
          <w:b/>
          <w:i/>
          <w:sz w:val="24"/>
        </w:rPr>
        <w:t>szilárd </w:t>
      </w:r>
      <w:r>
        <w:rPr>
          <w:b/>
          <w:sz w:val="24"/>
        </w:rPr>
        <w:t>halmazállapotú elemeit, majd válaszoljon a feltett </w:t>
      </w:r>
      <w:r>
        <w:rPr>
          <w:b/>
          <w:spacing w:val="-2"/>
          <w:sz w:val="24"/>
        </w:rPr>
        <w:t>kérdés(ek)re!</w:t>
      </w:r>
    </w:p>
    <w:p>
      <w:pPr>
        <w:pStyle w:val="ListParagraph"/>
        <w:numPr>
          <w:ilvl w:val="0"/>
          <w:numId w:val="6"/>
        </w:numPr>
        <w:tabs>
          <w:tab w:pos="854" w:val="left" w:leader="none"/>
          <w:tab w:pos="856" w:val="left" w:leader="none"/>
        </w:tabs>
        <w:spacing w:line="240" w:lineRule="auto" w:before="275" w:after="0"/>
        <w:ind w:left="856" w:right="138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3.</w:t>
      </w:r>
      <w:r>
        <w:rPr>
          <w:spacing w:val="40"/>
          <w:sz w:val="24"/>
        </w:rPr>
        <w:t> </w:t>
      </w:r>
      <w:r>
        <w:rPr>
          <w:sz w:val="24"/>
        </w:rPr>
        <w:t>periódus</w:t>
      </w:r>
      <w:r>
        <w:rPr>
          <w:spacing w:val="40"/>
          <w:sz w:val="24"/>
        </w:rPr>
        <w:t> </w:t>
      </w:r>
      <w:r>
        <w:rPr>
          <w:sz w:val="24"/>
        </w:rPr>
        <w:t>atomrácsos</w:t>
      </w:r>
      <w:r>
        <w:rPr>
          <w:spacing w:val="40"/>
          <w:sz w:val="24"/>
        </w:rPr>
        <w:t> </w:t>
      </w:r>
      <w:r>
        <w:rPr>
          <w:sz w:val="24"/>
        </w:rPr>
        <w:t>eleme,</w:t>
      </w:r>
      <w:r>
        <w:rPr>
          <w:spacing w:val="40"/>
          <w:sz w:val="24"/>
        </w:rPr>
        <w:t> </w:t>
      </w:r>
      <w:r>
        <w:rPr>
          <w:sz w:val="24"/>
        </w:rPr>
        <w:t>mely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földkéregben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oxigén</w:t>
      </w:r>
      <w:r>
        <w:rPr>
          <w:spacing w:val="40"/>
          <w:sz w:val="24"/>
        </w:rPr>
        <w:t> </w:t>
      </w:r>
      <w:r>
        <w:rPr>
          <w:sz w:val="24"/>
        </w:rPr>
        <w:t>után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második leggyakoribb elem (tömegszázalékban számítva).</w:t>
      </w:r>
    </w:p>
    <w:p>
      <w:pPr>
        <w:pStyle w:val="ListParagraph"/>
        <w:numPr>
          <w:ilvl w:val="1"/>
          <w:numId w:val="6"/>
        </w:numPr>
        <w:tabs>
          <w:tab w:pos="1218" w:val="left" w:leader="none"/>
        </w:tabs>
        <w:spacing w:line="240" w:lineRule="auto" w:before="275" w:after="0"/>
        <w:ind w:left="1218" w:right="0" w:hanging="356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vegyjele</w:t>
      </w:r>
      <w:r>
        <w:rPr>
          <w:spacing w:val="-2"/>
          <w:sz w:val="24"/>
        </w:rPr>
        <w:t>:..........</w:t>
      </w:r>
    </w:p>
    <w:p>
      <w:pPr>
        <w:pStyle w:val="ListParagraph"/>
        <w:numPr>
          <w:ilvl w:val="1"/>
          <w:numId w:val="6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oxidjának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rácstípusa</w:t>
      </w:r>
      <w:r>
        <w:rPr>
          <w:spacing w:val="-2"/>
          <w:sz w:val="24"/>
        </w:rPr>
        <w:t>:…………………………………………………….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sz w:val="24"/>
        </w:rPr>
      </w:pPr>
      <w:r>
        <w:rPr>
          <w:sz w:val="24"/>
        </w:rPr>
        <w:t>Ipari</w:t>
      </w:r>
      <w:r>
        <w:rPr>
          <w:spacing w:val="-9"/>
          <w:sz w:val="24"/>
        </w:rPr>
        <w:t> </w:t>
      </w:r>
      <w:r>
        <w:rPr>
          <w:sz w:val="24"/>
        </w:rPr>
        <w:t>előállításának</w:t>
      </w:r>
      <w:r>
        <w:rPr>
          <w:spacing w:val="-8"/>
          <w:sz w:val="24"/>
        </w:rPr>
        <w:t> </w:t>
      </w:r>
      <w:r>
        <w:rPr>
          <w:sz w:val="24"/>
        </w:rPr>
        <w:t>alapanyaga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bauxit.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vegyjele</w:t>
      </w:r>
      <w:r>
        <w:rPr>
          <w:spacing w:val="-2"/>
          <w:sz w:val="24"/>
        </w:rPr>
        <w:t>:..........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Alapállapotú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atomjában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vegyértékelektronok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száma</w:t>
      </w:r>
      <w:r>
        <w:rPr>
          <w:spacing w:val="-2"/>
          <w:sz w:val="24"/>
        </w:rPr>
        <w:t>:………………………...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Feloldható-e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sósavban?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Válaszát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indokolja!</w:t>
      </w:r>
      <w:r>
        <w:rPr>
          <w:spacing w:val="-2"/>
          <w:sz w:val="24"/>
        </w:rPr>
        <w:t>.............................................</w:t>
      </w:r>
    </w:p>
    <w:p>
      <w:pPr>
        <w:spacing w:before="138"/>
        <w:ind w:left="122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41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w:t>Feloldható-e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tömény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salétromsavoldatban?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Válaszát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indokolja!</w:t>
      </w:r>
    </w:p>
    <w:p>
      <w:pPr>
        <w:spacing w:before="135"/>
        <w:ind w:left="122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3.</w:t>
      </w:r>
      <w:r>
        <w:rPr>
          <w:spacing w:val="-7"/>
          <w:sz w:val="24"/>
        </w:rPr>
        <w:t> </w:t>
      </w:r>
      <w:r>
        <w:rPr>
          <w:sz w:val="24"/>
        </w:rPr>
        <w:t>periódus</w:t>
      </w:r>
      <w:r>
        <w:rPr>
          <w:spacing w:val="-8"/>
          <w:sz w:val="24"/>
        </w:rPr>
        <w:t> </w:t>
      </w:r>
      <w:r>
        <w:rPr>
          <w:sz w:val="24"/>
        </w:rPr>
        <w:t>eleme,</w:t>
      </w:r>
      <w:r>
        <w:rPr>
          <w:spacing w:val="-7"/>
          <w:sz w:val="24"/>
        </w:rPr>
        <w:t> </w:t>
      </w:r>
      <w:r>
        <w:rPr>
          <w:sz w:val="24"/>
        </w:rPr>
        <w:t>allotróp</w:t>
      </w:r>
      <w:r>
        <w:rPr>
          <w:spacing w:val="-7"/>
          <w:sz w:val="24"/>
        </w:rPr>
        <w:t> </w:t>
      </w:r>
      <w:r>
        <w:rPr>
          <w:sz w:val="24"/>
        </w:rPr>
        <w:t>módosulatai</w:t>
      </w:r>
      <w:r>
        <w:rPr>
          <w:spacing w:val="-8"/>
          <w:sz w:val="24"/>
        </w:rPr>
        <w:t> </w:t>
      </w:r>
      <w:r>
        <w:rPr>
          <w:sz w:val="24"/>
        </w:rPr>
        <w:t>különböző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színűek.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vegyjele</w:t>
      </w:r>
      <w:r>
        <w:rPr>
          <w:spacing w:val="-2"/>
          <w:sz w:val="24"/>
        </w:rPr>
        <w:t>:……….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Égésének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rendezett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egyenlete</w:t>
      </w:r>
      <w:r>
        <w:rPr>
          <w:spacing w:val="-2"/>
          <w:sz w:val="24"/>
        </w:rPr>
        <w:t>:……………………………………………………..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0" w:lineRule="auto" w:before="1" w:after="0"/>
        <w:ind w:left="860" w:right="0" w:hanging="358"/>
        <w:jc w:val="left"/>
        <w:rPr>
          <w:sz w:val="24"/>
        </w:rPr>
      </w:pPr>
      <w:r>
        <w:rPr>
          <w:sz w:val="24"/>
        </w:rPr>
        <w:t>Sárga</w:t>
      </w:r>
      <w:r>
        <w:rPr>
          <w:spacing w:val="-6"/>
          <w:sz w:val="24"/>
        </w:rPr>
        <w:t> </w:t>
      </w:r>
      <w:r>
        <w:rPr>
          <w:sz w:val="24"/>
        </w:rPr>
        <w:t>színű,</w:t>
      </w:r>
      <w:r>
        <w:rPr>
          <w:spacing w:val="-8"/>
          <w:sz w:val="24"/>
        </w:rPr>
        <w:t> </w:t>
      </w:r>
      <w:r>
        <w:rPr>
          <w:sz w:val="24"/>
        </w:rPr>
        <w:t>vízben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8"/>
          <w:sz w:val="24"/>
        </w:rPr>
        <w:t> </w:t>
      </w:r>
      <w:r>
        <w:rPr>
          <w:sz w:val="24"/>
        </w:rPr>
        <w:t>oldódó,</w:t>
      </w:r>
      <w:r>
        <w:rPr>
          <w:spacing w:val="-6"/>
          <w:sz w:val="24"/>
        </w:rPr>
        <w:t> </w:t>
      </w:r>
      <w:r>
        <w:rPr>
          <w:sz w:val="24"/>
        </w:rPr>
        <w:t>szilárd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anyag.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vegyjele</w:t>
      </w:r>
      <w:r>
        <w:rPr>
          <w:spacing w:val="-2"/>
          <w:sz w:val="24"/>
        </w:rPr>
        <w:t>:……….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égetésének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egyenlete</w:t>
      </w:r>
      <w:r>
        <w:rPr>
          <w:spacing w:val="-2"/>
          <w:sz w:val="24"/>
        </w:rPr>
        <w:t>:……………………………………………………..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égetéskor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kapott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oxid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molekulájának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alakja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polaritása</w:t>
      </w:r>
      <w:r>
        <w:rPr>
          <w:spacing w:val="-2"/>
          <w:sz w:val="24"/>
        </w:rPr>
        <w:t>:………………….</w:t>
      </w:r>
    </w:p>
    <w:p>
      <w:pPr>
        <w:spacing w:before="138"/>
        <w:ind w:left="122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</w:t>
      </w:r>
    </w:p>
    <w:p>
      <w:pPr>
        <w:pStyle w:val="BodyText"/>
        <w:spacing w:before="137"/>
      </w:pP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1" w:after="0"/>
        <w:ind w:left="861" w:right="0" w:hanging="359"/>
        <w:jc w:val="left"/>
        <w:rPr>
          <w:sz w:val="24"/>
        </w:rPr>
      </w:pPr>
      <w:r>
        <w:rPr>
          <w:sz w:val="24"/>
        </w:rPr>
        <w:t>Két</w:t>
      </w:r>
      <w:r>
        <w:rPr>
          <w:spacing w:val="-9"/>
          <w:sz w:val="24"/>
        </w:rPr>
        <w:t> </w:t>
      </w:r>
      <w:r>
        <w:rPr>
          <w:sz w:val="24"/>
        </w:rPr>
        <w:t>jellemző</w:t>
      </w:r>
      <w:r>
        <w:rPr>
          <w:spacing w:val="-9"/>
          <w:sz w:val="24"/>
        </w:rPr>
        <w:t> </w:t>
      </w:r>
      <w:r>
        <w:rPr>
          <w:sz w:val="24"/>
        </w:rPr>
        <w:t>felhasználása:</w:t>
      </w:r>
      <w:r>
        <w:rPr>
          <w:spacing w:val="-10"/>
          <w:sz w:val="24"/>
        </w:rPr>
        <w:t> </w:t>
      </w:r>
      <w:r>
        <w:rPr>
          <w:sz w:val="24"/>
        </w:rPr>
        <w:t>tüzelőanyag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redukálószer.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vegyjele</w:t>
      </w:r>
      <w:r>
        <w:rPr>
          <w:spacing w:val="-2"/>
          <w:sz w:val="24"/>
        </w:rPr>
        <w:t>:……….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Nagy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keménységű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allotróp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módosulatának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neve</w:t>
      </w:r>
      <w:r>
        <w:rPr>
          <w:spacing w:val="-2"/>
          <w:sz w:val="24"/>
        </w:rPr>
        <w:t>:……………………...………...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elektromosságot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vezető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allotróp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módosulatának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neve</w:t>
      </w:r>
      <w:r>
        <w:rPr>
          <w:spacing w:val="-2"/>
          <w:sz w:val="24"/>
        </w:rPr>
        <w:t>:...............…………….</w:t>
      </w:r>
    </w:p>
    <w:p>
      <w:pPr>
        <w:pStyle w:val="ListParagraph"/>
        <w:numPr>
          <w:ilvl w:val="0"/>
          <w:numId w:val="7"/>
        </w:numPr>
        <w:tabs>
          <w:tab w:pos="1222" w:val="left" w:leader="none"/>
        </w:tabs>
        <w:spacing w:line="357" w:lineRule="auto" w:before="140" w:after="0"/>
        <w:ind w:left="1222" w:right="156" w:hanging="360"/>
        <w:jc w:val="left"/>
        <w:rPr>
          <w:sz w:val="24"/>
        </w:rPr>
      </w:pPr>
      <w:r>
        <w:rPr>
          <w:b/>
          <w:sz w:val="24"/>
        </w:rPr>
        <w:t>Vas(III)-oxiddal való reakciójának rendezett </w:t>
      </w:r>
      <w:r>
        <w:rPr>
          <w:b/>
          <w:spacing w:val="-2"/>
          <w:sz w:val="24"/>
        </w:rPr>
        <w:t>egyenlete</w:t>
      </w:r>
      <w:r>
        <w:rPr>
          <w:spacing w:val="-2"/>
          <w:sz w:val="24"/>
        </w:rPr>
        <w:t>:……………………………………………………………………………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2744" w:val="left" w:leader="none"/>
        </w:tabs>
        <w:spacing w:line="240" w:lineRule="auto" w:before="218" w:after="0"/>
        <w:ind w:left="2744" w:right="0" w:hanging="279"/>
        <w:jc w:val="left"/>
      </w:pPr>
      <w:r>
        <w:rPr/>
        <w:t>Kísérletelemző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256"/>
        <w:ind w:left="142"/>
      </w:pPr>
      <w:r>
        <w:rPr/>
        <w:t>Azonos körülmények között három egyforma, 0,50 dm</w:t>
      </w:r>
      <w:r>
        <w:rPr>
          <w:vertAlign w:val="superscript"/>
        </w:rPr>
        <w:t>3</w:t>
      </w:r>
      <w:r>
        <w:rPr>
          <w:vertAlign w:val="baseline"/>
        </w:rPr>
        <w:t> térfogatú üveghengert töltöttünk meg különböző gázokkal:</w:t>
      </w:r>
    </w:p>
    <w:p>
      <w:pPr>
        <w:spacing w:line="343" w:lineRule="auto" w:before="120"/>
        <w:ind w:left="1560" w:right="4479" w:firstLine="0"/>
        <w:jc w:val="left"/>
        <w:rPr>
          <w:sz w:val="24"/>
        </w:rPr>
      </w:pP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sz w:val="24"/>
        </w:rPr>
        <w:t>hengert</w:t>
      </w:r>
      <w:r>
        <w:rPr>
          <w:spacing w:val="-11"/>
          <w:sz w:val="24"/>
        </w:rPr>
        <w:t> </w:t>
      </w:r>
      <w:r>
        <w:rPr>
          <w:b/>
          <w:sz w:val="24"/>
        </w:rPr>
        <w:t>hidrogén-</w:t>
      </w:r>
      <w:r>
        <w:rPr>
          <w:b/>
          <w:sz w:val="24"/>
        </w:rPr>
        <w:t>klorid</w:t>
      </w:r>
      <w:r>
        <w:rPr>
          <w:sz w:val="24"/>
        </w:rPr>
        <w:t>dal, a </w:t>
      </w:r>
      <w:r>
        <w:rPr>
          <w:b/>
          <w:sz w:val="24"/>
        </w:rPr>
        <w:t>B </w:t>
      </w:r>
      <w:r>
        <w:rPr>
          <w:sz w:val="24"/>
        </w:rPr>
        <w:t>hengert </w:t>
      </w:r>
      <w:r>
        <w:rPr>
          <w:b/>
          <w:sz w:val="24"/>
        </w:rPr>
        <w:t>ammóniá</w:t>
      </w:r>
      <w:r>
        <w:rPr>
          <w:sz w:val="24"/>
        </w:rPr>
        <w:t>val,</w:t>
      </w:r>
    </w:p>
    <w:p>
      <w:pPr>
        <w:spacing w:before="2"/>
        <w:ind w:left="1560" w:right="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b/>
          <w:sz w:val="24"/>
        </w:rPr>
        <w:t>C</w:t>
      </w:r>
      <w:r>
        <w:rPr>
          <w:b/>
          <w:spacing w:val="-4"/>
          <w:sz w:val="24"/>
        </w:rPr>
        <w:t> </w:t>
      </w:r>
      <w:r>
        <w:rPr>
          <w:sz w:val="24"/>
        </w:rPr>
        <w:t>hengert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klór</w:t>
      </w:r>
      <w:r>
        <w:rPr>
          <w:spacing w:val="-2"/>
          <w:sz w:val="24"/>
        </w:rPr>
        <w:t>gázzal.</w:t>
      </w:r>
    </w:p>
    <w:p>
      <w:pPr>
        <w:pStyle w:val="BodyText"/>
        <w:spacing w:before="120"/>
        <w:ind w:left="142"/>
      </w:pPr>
      <w:r>
        <w:rPr/>
        <w:t>A</w:t>
      </w:r>
      <w:r>
        <w:rPr>
          <w:spacing w:val="-7"/>
        </w:rPr>
        <w:t> </w:t>
      </w:r>
      <w:r>
        <w:rPr/>
        <w:t>vizsgálat</w:t>
      </w:r>
      <w:r>
        <w:rPr>
          <w:spacing w:val="-9"/>
        </w:rPr>
        <w:t> </w:t>
      </w:r>
      <w:r>
        <w:rPr/>
        <w:t>körülményei</w:t>
      </w:r>
      <w:r>
        <w:rPr>
          <w:spacing w:val="-7"/>
        </w:rPr>
        <w:t> </w:t>
      </w:r>
      <w:r>
        <w:rPr/>
        <w:t>között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gázok</w:t>
      </w:r>
      <w:r>
        <w:rPr>
          <w:spacing w:val="-7"/>
        </w:rPr>
        <w:t> </w:t>
      </w:r>
      <w:r>
        <w:rPr/>
        <w:t>moláris</w:t>
      </w:r>
      <w:r>
        <w:rPr>
          <w:spacing w:val="-9"/>
        </w:rPr>
        <w:t> </w:t>
      </w:r>
      <w:r>
        <w:rPr/>
        <w:t>térfogata</w:t>
      </w:r>
      <w:r>
        <w:rPr>
          <w:spacing w:val="-7"/>
        </w:rPr>
        <w:t> </w:t>
      </w:r>
      <w:r>
        <w:rPr/>
        <w:t>25,0</w:t>
      </w:r>
      <w:r>
        <w:rPr>
          <w:spacing w:val="-7"/>
        </w:rPr>
        <w:t> </w:t>
      </w:r>
      <w:r>
        <w:rPr>
          <w:spacing w:val="-2"/>
        </w:rPr>
        <w:t>dm</w:t>
      </w:r>
      <w:r>
        <w:rPr>
          <w:spacing w:val="-2"/>
          <w:vertAlign w:val="superscript"/>
        </w:rPr>
        <w:t>3</w:t>
      </w:r>
      <w:r>
        <w:rPr>
          <w:spacing w:val="-2"/>
          <w:vertAlign w:val="baseline"/>
        </w:rPr>
        <w:t>/mol.</w:t>
      </w:r>
    </w:p>
    <w:p>
      <w:pPr>
        <w:pStyle w:val="ListParagraph"/>
        <w:numPr>
          <w:ilvl w:val="0"/>
          <w:numId w:val="8"/>
        </w:numPr>
        <w:tabs>
          <w:tab w:pos="861" w:val="left" w:leader="none"/>
        </w:tabs>
        <w:spacing w:line="240" w:lineRule="auto" w:before="120" w:after="0"/>
        <w:ind w:left="86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egyik</w:t>
      </w:r>
      <w:r>
        <w:rPr>
          <w:spacing w:val="-6"/>
          <w:sz w:val="24"/>
        </w:rPr>
        <w:t> </w:t>
      </w:r>
      <w:r>
        <w:rPr>
          <w:sz w:val="24"/>
        </w:rPr>
        <w:t>üveghenger</w:t>
      </w:r>
      <w:r>
        <w:rPr>
          <w:spacing w:val="-6"/>
          <w:sz w:val="24"/>
        </w:rPr>
        <w:t> </w:t>
      </w:r>
      <w:r>
        <w:rPr>
          <w:sz w:val="24"/>
        </w:rPr>
        <w:t>színes</w:t>
      </w:r>
      <w:r>
        <w:rPr>
          <w:spacing w:val="-6"/>
          <w:sz w:val="24"/>
        </w:rPr>
        <w:t> </w:t>
      </w:r>
      <w:r>
        <w:rPr>
          <w:sz w:val="24"/>
        </w:rPr>
        <w:t>gázt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tartalmaz.</w:t>
      </w:r>
    </w:p>
    <w:p>
      <w:pPr>
        <w:spacing w:before="3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henger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betűjelét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színét!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üveghenger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tartalmazza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legnagyobb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gázt?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Indokolja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válaszát!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862" w:val="left" w:leader="none"/>
        </w:tabs>
        <w:spacing w:line="240" w:lineRule="auto" w:before="0" w:after="0"/>
        <w:ind w:left="862" w:right="137" w:hanging="36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gázok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felfogásakor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eset(ek)ben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kellett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üveghengert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szájával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felfelé </w:t>
      </w:r>
      <w:r>
        <w:rPr>
          <w:b/>
          <w:spacing w:val="-2"/>
          <w:sz w:val="24"/>
        </w:rPr>
        <w:t>tartanunk?</w:t>
      </w:r>
    </w:p>
    <w:p>
      <w:pPr>
        <w:spacing w:before="0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üveghenger(ek)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betűjelét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indokolja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válaszát!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tartályok</w:t>
      </w:r>
      <w:r>
        <w:rPr>
          <w:spacing w:val="-8"/>
          <w:sz w:val="24"/>
        </w:rPr>
        <w:t> </w:t>
      </w:r>
      <w:r>
        <w:rPr>
          <w:sz w:val="24"/>
        </w:rPr>
        <w:t>megtöltésekor</w:t>
      </w:r>
      <w:r>
        <w:rPr>
          <w:spacing w:val="-6"/>
          <w:sz w:val="24"/>
        </w:rPr>
        <w:t> </w:t>
      </w:r>
      <w:r>
        <w:rPr>
          <w:sz w:val="24"/>
        </w:rPr>
        <w:t>egyik</w:t>
      </w:r>
      <w:r>
        <w:rPr>
          <w:spacing w:val="-6"/>
          <w:sz w:val="24"/>
        </w:rPr>
        <w:t> </w:t>
      </w:r>
      <w:r>
        <w:rPr>
          <w:sz w:val="24"/>
        </w:rPr>
        <w:t>gázt</w:t>
      </w:r>
      <w:r>
        <w:rPr>
          <w:spacing w:val="-7"/>
          <w:sz w:val="24"/>
        </w:rPr>
        <w:t> </w:t>
      </w:r>
      <w:r>
        <w:rPr>
          <w:sz w:val="24"/>
        </w:rPr>
        <w:t>sem</w:t>
      </w:r>
      <w:r>
        <w:rPr>
          <w:spacing w:val="-8"/>
          <w:sz w:val="24"/>
        </w:rPr>
        <w:t> </w:t>
      </w:r>
      <w:r>
        <w:rPr>
          <w:sz w:val="24"/>
        </w:rPr>
        <w:t>lehet</w:t>
      </w:r>
      <w:r>
        <w:rPr>
          <w:spacing w:val="-6"/>
          <w:sz w:val="24"/>
        </w:rPr>
        <w:t> </w:t>
      </w:r>
      <w:r>
        <w:rPr>
          <w:sz w:val="24"/>
        </w:rPr>
        <w:t>(veszteség</w:t>
      </w:r>
      <w:r>
        <w:rPr>
          <w:spacing w:val="-6"/>
          <w:sz w:val="24"/>
        </w:rPr>
        <w:t> </w:t>
      </w:r>
      <w:r>
        <w:rPr>
          <w:sz w:val="24"/>
        </w:rPr>
        <w:t>nélkül)</w:t>
      </w:r>
      <w:r>
        <w:rPr>
          <w:spacing w:val="-7"/>
          <w:sz w:val="24"/>
        </w:rPr>
        <w:t> </w:t>
      </w:r>
      <w:r>
        <w:rPr>
          <w:sz w:val="24"/>
        </w:rPr>
        <w:t>víz</w:t>
      </w:r>
      <w:r>
        <w:rPr>
          <w:spacing w:val="-6"/>
          <w:sz w:val="24"/>
        </w:rPr>
        <w:t> </w:t>
      </w:r>
      <w:r>
        <w:rPr>
          <w:sz w:val="24"/>
        </w:rPr>
        <w:t>alatt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felfogni.</w:t>
      </w:r>
    </w:p>
    <w:p>
      <w:pPr>
        <w:spacing w:before="2"/>
        <w:ind w:left="86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Miért?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spacing w:before="0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vízben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legrosszabbul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oldódó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vízzel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való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reakciójának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862" w:val="left" w:leader="none"/>
        </w:tabs>
        <w:spacing w:line="240" w:lineRule="auto" w:before="0" w:after="0"/>
        <w:ind w:left="862" w:right="138" w:hanging="360"/>
        <w:jc w:val="left"/>
        <w:rPr>
          <w:b/>
          <w:sz w:val="24"/>
        </w:rPr>
      </w:pPr>
      <w:r>
        <w:rPr>
          <w:b/>
          <w:sz w:val="24"/>
        </w:rPr>
        <w:t>A gázokat fenolftaleines vízbe vezetve melyik esetben tapasztalunk színváltozást? Adja meg az üveghenger betűjelét és a kapott oldat színét!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8"/>
        </w:numPr>
        <w:tabs>
          <w:tab w:pos="860" w:val="left" w:leader="none"/>
        </w:tabs>
        <w:spacing w:line="240" w:lineRule="auto" w:before="216" w:after="0"/>
        <w:ind w:left="860" w:right="0" w:hanging="358"/>
        <w:jc w:val="left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üveglappal</w:t>
      </w:r>
      <w:r>
        <w:rPr>
          <w:spacing w:val="-6"/>
          <w:sz w:val="24"/>
        </w:rPr>
        <w:t> </w:t>
      </w:r>
      <w:r>
        <w:rPr>
          <w:sz w:val="24"/>
        </w:rPr>
        <w:t>lezárt</w:t>
      </w:r>
      <w:r>
        <w:rPr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b/>
          <w:sz w:val="24"/>
        </w:rPr>
        <w:t>B</w:t>
      </w:r>
      <w:r>
        <w:rPr>
          <w:b/>
          <w:spacing w:val="-7"/>
          <w:sz w:val="24"/>
        </w:rPr>
        <w:t> </w:t>
      </w:r>
      <w:r>
        <w:rPr>
          <w:sz w:val="24"/>
        </w:rPr>
        <w:t>hengereket</w:t>
      </w:r>
      <w:r>
        <w:rPr>
          <w:spacing w:val="-6"/>
          <w:sz w:val="24"/>
        </w:rPr>
        <w:t> </w:t>
      </w:r>
      <w:r>
        <w:rPr>
          <w:sz w:val="24"/>
        </w:rPr>
        <w:t>szájukkal</w:t>
      </w:r>
      <w:r>
        <w:rPr>
          <w:spacing w:val="-6"/>
          <w:sz w:val="24"/>
        </w:rPr>
        <w:t> </w:t>
      </w:r>
      <w:r>
        <w:rPr>
          <w:sz w:val="24"/>
        </w:rPr>
        <w:t>egymás</w:t>
      </w:r>
      <w:r>
        <w:rPr>
          <w:spacing w:val="-6"/>
          <w:sz w:val="24"/>
        </w:rPr>
        <w:t> </w:t>
      </w:r>
      <w:r>
        <w:rPr>
          <w:sz w:val="24"/>
        </w:rPr>
        <w:t>felé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fordítottuk.</w:t>
      </w:r>
    </w:p>
    <w:p>
      <w:pPr>
        <w:spacing w:before="2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üveglapok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eltávolítása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után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mit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tapasztaltunk?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2" w:val="left" w:leader="none"/>
        </w:tabs>
        <w:spacing w:line="240" w:lineRule="auto" w:before="1" w:after="0"/>
        <w:ind w:left="862" w:right="138" w:hanging="361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sz w:val="24"/>
        </w:rPr>
        <w:t>hengerben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lévő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összes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felhasználásával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térfogatú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2,00-es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pH-jú oldat készíthető desztillált vízzel?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859" w:val="left" w:leader="none"/>
          <w:tab w:pos="862" w:val="left" w:leader="none"/>
        </w:tabs>
        <w:spacing w:line="240" w:lineRule="auto" w:before="1" w:after="0"/>
        <w:ind w:left="862" w:right="138" w:hanging="36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31"/>
          <w:sz w:val="24"/>
        </w:rPr>
        <w:t> </w:t>
      </w:r>
      <w:r>
        <w:rPr>
          <w:b/>
          <w:i/>
          <w:sz w:val="24"/>
        </w:rPr>
        <w:t>B</w:t>
      </w:r>
      <w:r>
        <w:rPr>
          <w:b/>
          <w:i/>
          <w:spacing w:val="32"/>
          <w:sz w:val="24"/>
        </w:rPr>
        <w:t> </w:t>
      </w:r>
      <w:r>
        <w:rPr>
          <w:b/>
          <w:sz w:val="24"/>
        </w:rPr>
        <w:t>hengerben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lévő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ammónia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oldásához legalább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térfogatú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vízre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van szükség?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vizsgált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körülmények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ammónia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telített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oldata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30,0</w:t>
      </w:r>
      <w:r>
        <w:rPr>
          <w:b/>
          <w:spacing w:val="-13"/>
          <w:sz w:val="24"/>
        </w:rPr>
        <w:t> </w:t>
      </w:r>
      <w:r>
        <w:rPr>
          <w:b/>
          <w:i/>
          <w:sz w:val="24"/>
        </w:rPr>
        <w:t>m/m</w:t>
      </w:r>
      <w:r>
        <w:rPr>
          <w:b/>
          <w:sz w:val="24"/>
        </w:rPr>
        <w:t>%-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862" w:val="left" w:leader="none"/>
        </w:tabs>
        <w:spacing w:line="240" w:lineRule="auto" w:before="1" w:after="0"/>
        <w:ind w:left="862" w:right="139" w:hanging="360"/>
        <w:jc w:val="left"/>
        <w:rPr>
          <w:sz w:val="24"/>
        </w:rPr>
      </w:pPr>
      <w:r>
        <w:rPr>
          <w:sz w:val="24"/>
        </w:rPr>
        <w:t>Mindhárom</w:t>
      </w:r>
      <w:r>
        <w:rPr>
          <w:spacing w:val="80"/>
          <w:sz w:val="24"/>
        </w:rPr>
        <w:t> </w:t>
      </w:r>
      <w:r>
        <w:rPr>
          <w:sz w:val="24"/>
        </w:rPr>
        <w:t>gáz</w:t>
      </w:r>
      <w:r>
        <w:rPr>
          <w:spacing w:val="80"/>
          <w:sz w:val="24"/>
        </w:rPr>
        <w:t> </w:t>
      </w:r>
      <w:r>
        <w:rPr>
          <w:sz w:val="24"/>
        </w:rPr>
        <w:t>mérgező,</w:t>
      </w:r>
      <w:r>
        <w:rPr>
          <w:spacing w:val="80"/>
          <w:sz w:val="24"/>
        </w:rPr>
        <w:t> </w:t>
      </w:r>
      <w:r>
        <w:rPr>
          <w:sz w:val="24"/>
        </w:rPr>
        <w:t>és</w:t>
      </w:r>
      <w:r>
        <w:rPr>
          <w:spacing w:val="80"/>
          <w:sz w:val="24"/>
        </w:rPr>
        <w:t> </w:t>
      </w:r>
      <w:r>
        <w:rPr>
          <w:sz w:val="24"/>
        </w:rPr>
        <w:t>sajnos</w:t>
      </w:r>
      <w:r>
        <w:rPr>
          <w:spacing w:val="80"/>
          <w:sz w:val="24"/>
        </w:rPr>
        <w:t> </w:t>
      </w:r>
      <w:r>
        <w:rPr>
          <w:sz w:val="24"/>
        </w:rPr>
        <w:t>megvan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veszélye</w:t>
      </w:r>
      <w:r>
        <w:rPr>
          <w:spacing w:val="80"/>
          <w:sz w:val="24"/>
        </w:rPr>
        <w:t> </w:t>
      </w:r>
      <w:r>
        <w:rPr>
          <w:sz w:val="24"/>
        </w:rPr>
        <w:t>annak,</w:t>
      </w:r>
      <w:r>
        <w:rPr>
          <w:spacing w:val="80"/>
          <w:sz w:val="24"/>
        </w:rPr>
        <w:t> </w:t>
      </w:r>
      <w:r>
        <w:rPr>
          <w:sz w:val="24"/>
        </w:rPr>
        <w:t>hogy</w:t>
      </w:r>
      <w:r>
        <w:rPr>
          <w:spacing w:val="80"/>
          <w:sz w:val="24"/>
        </w:rPr>
        <w:t> </w:t>
      </w:r>
      <w:r>
        <w:rPr>
          <w:sz w:val="24"/>
        </w:rPr>
        <w:t>emberi</w:t>
      </w:r>
      <w:r>
        <w:rPr>
          <w:spacing w:val="80"/>
          <w:w w:val="150"/>
          <w:sz w:val="24"/>
        </w:rPr>
        <w:t> </w:t>
      </w:r>
      <w:r>
        <w:rPr>
          <w:sz w:val="24"/>
        </w:rPr>
        <w:t>gondatlanságból a levegőbe kerülhetnek.</w:t>
      </w:r>
    </w:p>
    <w:p>
      <w:pPr>
        <w:spacing w:before="242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hidrogén-klorid-gáz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keletkezése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miatt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műanyagot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szigorúan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tilos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otthon </w:t>
      </w:r>
      <w:r>
        <w:rPr>
          <w:b/>
          <w:spacing w:val="-2"/>
          <w:sz w:val="24"/>
        </w:rPr>
        <w:t>elégetni?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862" w:right="0" w:hanging="1"/>
        <w:jc w:val="left"/>
        <w:rPr>
          <w:b/>
          <w:sz w:val="24"/>
        </w:rPr>
      </w:pPr>
      <w:r>
        <w:rPr>
          <w:b/>
          <w:sz w:val="24"/>
        </w:rPr>
        <w:t>Mely (a háztartásokban is megtalálható) folyadékok összeöntésekor keletkezhet </w:t>
      </w:r>
      <w:r>
        <w:rPr>
          <w:b/>
          <w:spacing w:val="-2"/>
          <w:sz w:val="24"/>
        </w:rPr>
        <w:t>klórgáz?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94" w:val="left" w:leader="none"/>
        </w:tabs>
        <w:spacing w:line="240" w:lineRule="auto" w:before="218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228"/>
        <w:ind w:left="142"/>
      </w:pPr>
      <w:r>
        <w:rPr/>
        <w:t>A maltol (E636) egy a természetben is előforduló vegyület. Karamellhez hasonló illata miatt aromaként és ízfokozóként is használják, elsősorban pékáruk és sütemények készítésénél.</w:t>
      </w:r>
    </w:p>
    <w:p>
      <w:pPr>
        <w:pStyle w:val="ListParagraph"/>
        <w:numPr>
          <w:ilvl w:val="0"/>
          <w:numId w:val="9"/>
        </w:numPr>
        <w:tabs>
          <w:tab w:pos="862" w:val="left" w:leader="none"/>
        </w:tabs>
        <w:spacing w:line="240" w:lineRule="auto" w:before="232" w:after="0"/>
        <w:ind w:left="862" w:right="137" w:hanging="360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maltol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tapasztalati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képletét,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tömegszázalékos összetétele a következő: 57,14% szén, 4,76% hidrogén, 38,1% oxigén!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859" w:val="left" w:leader="none"/>
          <w:tab w:pos="862" w:val="left" w:leader="none"/>
        </w:tabs>
        <w:spacing w:line="240" w:lineRule="auto" w:before="0" w:after="0"/>
        <w:ind w:left="862" w:right="138" w:hanging="361"/>
        <w:jc w:val="left"/>
        <w:rPr>
          <w:b/>
          <w:sz w:val="24"/>
        </w:rPr>
      </w:pPr>
      <w:r>
        <w:rPr>
          <w:b/>
          <w:sz w:val="24"/>
        </w:rPr>
        <w:t>Mennyi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maltol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moláris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tömege,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tudjuk,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0,0250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mólnyi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mennyiségét elégetve ugyanannyi hő szabadul fel, mint 3,15 grammjának égetésekor!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13"/>
          <w:sz w:val="24"/>
        </w:rPr>
        <w:t> </w:t>
      </w:r>
      <w:r>
        <w:rPr>
          <w:b/>
          <w:i/>
          <w:sz w:val="24"/>
        </w:rPr>
        <w:t>a)</w:t>
      </w:r>
      <w:r>
        <w:rPr>
          <w:b/>
          <w:i/>
          <w:spacing w:val="-1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1"/>
          <w:sz w:val="24"/>
        </w:rPr>
        <w:t> </w:t>
      </w:r>
      <w:r>
        <w:rPr>
          <w:b/>
          <w:i/>
          <w:sz w:val="24"/>
        </w:rPr>
        <w:t>b)</w:t>
      </w:r>
      <w:r>
        <w:rPr>
          <w:b/>
          <w:i/>
          <w:spacing w:val="-10"/>
          <w:sz w:val="24"/>
        </w:rPr>
        <w:t> </w:t>
      </w:r>
      <w:r>
        <w:rPr>
          <w:b/>
          <w:sz w:val="24"/>
        </w:rPr>
        <w:t>részben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kiszámoltak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alapján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határozza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maltol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molekulaképletét!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BodyText"/>
        <w:spacing w:before="216"/>
        <w:ind w:left="502"/>
        <w:jc w:val="both"/>
      </w:pPr>
      <w:r>
        <w:rPr/>
        <w:t>A</w:t>
      </w:r>
      <w:r>
        <w:rPr>
          <w:spacing w:val="1"/>
        </w:rPr>
        <w:t> </w:t>
      </w:r>
      <w:r>
        <w:rPr/>
        <w:t>maltolból naponta 1,0</w:t>
      </w:r>
      <w:r>
        <w:rPr>
          <w:spacing w:val="1"/>
        </w:rPr>
        <w:t> </w:t>
      </w:r>
      <w:r>
        <w:rPr/>
        <w:t>mg/testtömegkilogramm a javasolt</w:t>
      </w:r>
      <w:r>
        <w:rPr>
          <w:spacing w:val="1"/>
        </w:rPr>
        <w:t> </w:t>
      </w:r>
      <w:r>
        <w:rPr/>
        <w:t>maximális beviteli</w:t>
      </w:r>
      <w:r>
        <w:rPr>
          <w:spacing w:val="1"/>
        </w:rPr>
        <w:t> </w:t>
      </w:r>
      <w:r>
        <w:rPr/>
        <w:t>érték.</w:t>
      </w:r>
      <w:r>
        <w:rPr>
          <w:spacing w:val="1"/>
        </w:rPr>
        <w:t> </w:t>
      </w:r>
      <w:r>
        <w:rPr>
          <w:spacing w:val="-5"/>
        </w:rPr>
        <w:t>Egy</w:t>
      </w:r>
    </w:p>
    <w:p>
      <w:pPr>
        <w:pStyle w:val="BodyText"/>
        <w:ind w:left="502" w:right="138"/>
        <w:jc w:val="both"/>
      </w:pPr>
      <w:r>
        <w:rPr/>
        <w:t>24 fős csoportban, ahol a testsúly átlagosan 50 kg, annyi kifli fogyott, hogy éppen elfogyasztották a maltol javasolt maximális mennyiségét. Egy darab kifli átlagosan 20 mg maltolt tartalmaz.</w:t>
      </w:r>
    </w:p>
    <w:p>
      <w:pPr>
        <w:pStyle w:val="BodyText"/>
        <w:ind w:left="502" w:right="136"/>
        <w:jc w:val="both"/>
      </w:pPr>
      <w:r>
        <w:rPr/>
        <w:t>A csoport által elfogyasztott maltolból elvileg 120 cm</w:t>
      </w:r>
      <w:r>
        <w:rPr>
          <w:vertAlign w:val="superscript"/>
        </w:rPr>
        <w:t>3</w:t>
      </w:r>
      <w:r>
        <w:rPr>
          <w:vertAlign w:val="baseline"/>
        </w:rPr>
        <w:t> 1,00 g/cm</w:t>
      </w:r>
      <w:r>
        <w:rPr>
          <w:vertAlign w:val="superscript"/>
        </w:rPr>
        <w:t>3</w:t>
      </w:r>
      <w:r>
        <w:rPr>
          <w:vertAlign w:val="baseline"/>
        </w:rPr>
        <w:t> sűrűségű telített oldat </w:t>
      </w:r>
      <w:r>
        <w:rPr>
          <w:spacing w:val="-2"/>
          <w:vertAlign w:val="baseline"/>
        </w:rPr>
        <w:t>készíthető.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40" w:lineRule="auto" w:before="3" w:after="0"/>
        <w:ind w:left="860" w:right="0" w:hanging="358"/>
        <w:jc w:val="both"/>
        <w:rPr>
          <w:b/>
          <w:sz w:val="24"/>
        </w:rPr>
      </w:pPr>
      <w:r>
        <w:rPr>
          <w:b/>
          <w:sz w:val="24"/>
        </w:rPr>
        <w:t>Összesen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kiflit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fogyasztottak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csoport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tagjai?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40" w:lineRule="auto" w:before="0" w:after="0"/>
        <w:ind w:left="861" w:right="0" w:hanging="359"/>
        <w:jc w:val="both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maltol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telített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oldata?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5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4"/>
        <w:gridCol w:w="1168"/>
        <w:gridCol w:w="1162"/>
      </w:tblGrid>
      <w:tr>
        <w:trPr>
          <w:trHeight w:val="252" w:hRule="atLeast"/>
        </w:trPr>
        <w:tc>
          <w:tcPr>
            <w:tcW w:w="348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4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8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Négyféle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asszociáció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484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484" w:type="dxa"/>
          </w:tcPr>
          <w:p>
            <w:pPr>
              <w:pStyle w:val="TableParagraph"/>
              <w:spacing w:before="31"/>
              <w:ind w:left="327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1979676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741983pt;width:113.4pt;height:.48001pt;mso-position-horizontal-relative:page;mso-position-vertical-relative:paragraph;z-index:-15719424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4139946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741983pt;width:113.4pt;height:.48001pt;mso-position-horizontal-relative:page;mso-position-vertical-relative:paragraph;z-index:-15718912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23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914394</wp:posOffset>
                </wp:positionH>
                <wp:positionV relativeFrom="paragraph">
                  <wp:posOffset>260156</wp:posOffset>
                </wp:positionV>
                <wp:extent cx="563943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0">
                              <a:moveTo>
                                <a:pt x="0" y="0"/>
                              </a:moveTo>
                              <a:lnTo>
                                <a:pt x="5638813" y="0"/>
                              </a:lnTo>
                            </a:path>
                          </a:pathLst>
                        </a:cu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535pt;margin-top:20.484755pt;width:444.05pt;height:.1pt;mso-position-horizontal-relative:page;mso-position-vertical-relative:paragraph;z-index:-15718400;mso-wrap-distance-left:0;mso-wrap-distance-right:0" id="docshape31" coordorigin="1440,410" coordsize="8881,0" path="m1440,410l10320,410e" filled="false" stroked="true" strokeweight=".4798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2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52" w:lineRule="exact"/>
              <w:ind w:left="384" w:right="97" w:hanging="274"/>
              <w:rPr>
                <w:sz w:val="22"/>
              </w:rPr>
            </w:pPr>
            <w:r>
              <w:rPr>
                <w:spacing w:val="-2"/>
                <w:sz w:val="22"/>
              </w:rPr>
              <w:t>programba 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1979676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81977pt;width:113.4pt;height:.48pt;mso-position-horizontal-relative:page;mso-position-vertical-relative:paragraph;z-index:-15717888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4139946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81977pt;width:113.4pt;height:.48pt;mso-position-horizontal-relative:page;mso-position-vertical-relative:paragraph;z-index:-1571737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0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1979676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51pt;width:113.4pt;height:.48pt;mso-position-horizontal-relative:page;mso-position-vertical-relative:paragraph;z-index:-1571686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4139946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51pt;width:113.4pt;height:.48pt;mso-position-horizontal-relative:page;mso-position-vertical-relative:paragraph;z-index:-15716352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797" w:footer="1058" w:top="132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4912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3015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424">
              <wp:simplePos x="0" y="0"/>
              <wp:positionH relativeFrom="page">
                <wp:posOffset>887222</wp:posOffset>
              </wp:positionH>
              <wp:positionV relativeFrom="page">
                <wp:posOffset>10073833</wp:posOffset>
              </wp:positionV>
              <wp:extent cx="39751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0001pt;margin-top:793.215271pt;width:31.3pt;height:14.2pt;mso-position-horizontal-relative:page;mso-position-vertical-relative:page;z-index:-1630105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936">
              <wp:simplePos x="0" y="0"/>
              <wp:positionH relativeFrom="page">
                <wp:posOffset>4723273</wp:posOffset>
              </wp:positionH>
              <wp:positionV relativeFrom="page">
                <wp:posOffset>10073833</wp:posOffset>
              </wp:positionV>
              <wp:extent cx="1951355" cy="180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513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—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vizsga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2311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911285pt;margin-top:793.215271pt;width:153.65pt;height:14.2pt;mso-position-horizontal-relative:page;mso-position-vertical-relative:page;z-index:-1630054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—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vizsga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2311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984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98496" id="docshape1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8496">
              <wp:simplePos x="0" y="0"/>
              <wp:positionH relativeFrom="page">
                <wp:posOffset>887222</wp:posOffset>
              </wp:positionH>
              <wp:positionV relativeFrom="page">
                <wp:posOffset>10073831</wp:posOffset>
              </wp:positionV>
              <wp:extent cx="1144905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449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2311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93.215088pt;width:90.15pt;height:14.2pt;mso-position-horizontal-relative:page;mso-position-vertical-relative:page;z-index:-16297984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2311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008">
              <wp:simplePos x="0" y="0"/>
              <wp:positionH relativeFrom="page">
                <wp:posOffset>3575235</wp:posOffset>
              </wp:positionH>
              <wp:positionV relativeFrom="page">
                <wp:posOffset>10073831</wp:posOffset>
              </wp:positionV>
              <wp:extent cx="414020" cy="1803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14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514618pt;margin-top:793.215088pt;width:32.6pt;height:14.2pt;mso-position-horizontal-relative:page;mso-position-vertical-relative:page;z-index:-16297472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520">
              <wp:simplePos x="0" y="0"/>
              <wp:positionH relativeFrom="page">
                <wp:posOffset>5756635</wp:posOffset>
              </wp:positionH>
              <wp:positionV relativeFrom="page">
                <wp:posOffset>10073831</wp:posOffset>
              </wp:positionV>
              <wp:extent cx="917575" cy="1803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9175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2023.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278381pt;margin-top:793.215088pt;width:72.25pt;height:14.2pt;mso-position-horizontal-relative:page;mso-position-vertical-relative:page;z-index:-16296960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2023.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18.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448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00032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960">
              <wp:simplePos x="0" y="0"/>
              <wp:positionH relativeFrom="page">
                <wp:posOffset>887222</wp:posOffset>
              </wp:positionH>
              <wp:positionV relativeFrom="page">
                <wp:posOffset>493208</wp:posOffset>
              </wp:positionV>
              <wp:extent cx="623570" cy="3409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2357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középszint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38.835278pt;width:49.1pt;height:26.85pt;mso-position-horizontal-relative:page;mso-position-vertical-relative:page;z-index:-16299520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középszint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472">
              <wp:simplePos x="0" y="0"/>
              <wp:positionH relativeFrom="page">
                <wp:posOffset>3566425</wp:posOffset>
              </wp:positionH>
              <wp:positionV relativeFrom="page">
                <wp:posOffset>616645</wp:posOffset>
              </wp:positionV>
              <wp:extent cx="3106420" cy="1803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064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20923pt;margin-top:48.554771pt;width:244.6pt;height:14.2pt;mso-position-horizontal-relative:page;mso-position-vertical-relative:page;z-index:-16299008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58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57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58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57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122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03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6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60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73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8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14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27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56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121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23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27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3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35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39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4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46" w:hanging="358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507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4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79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66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77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74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72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69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67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64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6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59" w:hanging="240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55" w:hanging="3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start w:val="1"/>
      <w:numFmt w:val="upperLetter"/>
      <w:lvlText w:val="%3)"/>
      <w:lvlJc w:val="left"/>
      <w:pPr>
        <w:ind w:left="1164" w:hanging="3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184" w:hanging="31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08" w:hanging="31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32" w:hanging="31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57" w:hanging="31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281" w:hanging="31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05" w:hanging="314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58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57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23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27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31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35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939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42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46" w:hanging="281"/>
      </w:pPr>
      <w:rPr>
        <w:rFonts w:hint="default"/>
        <w:lang w:val="hu-H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400"/>
      <w:ind w:left="1590" w:right="1590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18"/>
      <w:ind w:left="490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590" w:right="1590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55" w:hanging="31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yperlink" Target="https://nrgreport.com/cikk/20220725/a-nulla-metan-elerese-az-egyetlen-elfogadhato-celkituzes-es-legalabb-" TargetMode="Externa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2026-02-01T16:24:22Z</dcterms:created>
  <dcterms:modified xsi:type="dcterms:W3CDTF">2026-02-01T16:24:22Z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Modified">
    <vt:lpwstr/>
  </property>
  <property fmtid="{D5CDD505-2E9C-101B-9397-08002B2CF9AE}" pid="6" name="Producer">
    <vt:lpwstr>Acrobat Distiller 15.0 (Windows)</vt:lpwstr>
  </property>
</Properties>
</file>